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0C6" w:rsidRPr="00466162" w:rsidRDefault="00C140C6" w:rsidP="00C140C6">
      <w:pPr>
        <w:autoSpaceDE w:val="0"/>
        <w:autoSpaceDN w:val="0"/>
        <w:adjustRightInd w:val="0"/>
        <w:spacing w:after="0" w:line="240" w:lineRule="auto"/>
        <w:jc w:val="center"/>
        <w:rPr>
          <w:rFonts w:ascii="Verdana" w:hAnsi="Verdana" w:cs="Tahoma,Bold"/>
          <w:b/>
          <w:bCs/>
          <w:color w:val="002060"/>
          <w:sz w:val="16"/>
          <w:szCs w:val="18"/>
          <w:u w:val="single"/>
          <w:lang w:bidi="pa-IN"/>
        </w:rPr>
      </w:pPr>
      <w:r w:rsidRPr="00466162">
        <w:rPr>
          <w:rFonts w:ascii="Verdana" w:hAnsi="Verdana" w:cs="Tahoma,Bold"/>
          <w:b/>
          <w:bCs/>
          <w:color w:val="002060"/>
          <w:sz w:val="16"/>
          <w:szCs w:val="18"/>
          <w:u w:val="single"/>
          <w:lang w:bidi="pa-IN"/>
        </w:rPr>
        <w:t>APPENDIX ‘A’ TO NOTICE INVITING TENDER (NIT)</w:t>
      </w:r>
    </w:p>
    <w:p w:rsidR="00C140C6" w:rsidRPr="00466162" w:rsidRDefault="00C140C6" w:rsidP="00C140C6">
      <w:pPr>
        <w:spacing w:line="240" w:lineRule="auto"/>
        <w:contextualSpacing/>
        <w:jc w:val="center"/>
        <w:rPr>
          <w:b/>
          <w:color w:val="002060"/>
          <w:u w:val="single" w:color="2B2B2B"/>
        </w:rPr>
      </w:pPr>
    </w:p>
    <w:tbl>
      <w:tblPr>
        <w:tblStyle w:val="TableGrid"/>
        <w:tblW w:w="10368" w:type="dxa"/>
        <w:tblLayout w:type="fixed"/>
        <w:tblLook w:val="04A0"/>
      </w:tblPr>
      <w:tblGrid>
        <w:gridCol w:w="675"/>
        <w:gridCol w:w="3800"/>
        <w:gridCol w:w="5893"/>
      </w:tblGrid>
      <w:tr w:rsidR="00C140C6" w:rsidRPr="00466162" w:rsidTr="002C25AF">
        <w:trPr>
          <w:trHeight w:val="462"/>
        </w:trPr>
        <w:tc>
          <w:tcPr>
            <w:tcW w:w="675" w:type="dxa"/>
          </w:tcPr>
          <w:p w:rsidR="00C140C6" w:rsidRPr="00466162" w:rsidRDefault="00C140C6" w:rsidP="002C25AF">
            <w:pPr>
              <w:spacing w:line="276" w:lineRule="auto"/>
              <w:ind w:left="540" w:hanging="540"/>
              <w:jc w:val="center"/>
              <w:rPr>
                <w:rFonts w:ascii="Verdana" w:hAnsi="Verdana" w:cs="Arial"/>
                <w:color w:val="002060"/>
                <w:sz w:val="18"/>
                <w:szCs w:val="18"/>
              </w:rPr>
            </w:pPr>
            <w:r w:rsidRPr="00466162">
              <w:rPr>
                <w:rFonts w:ascii="Verdana" w:hAnsi="Verdana" w:cs="Arial"/>
                <w:color w:val="002060"/>
                <w:sz w:val="18"/>
                <w:szCs w:val="18"/>
              </w:rPr>
              <w:t>1.</w:t>
            </w:r>
          </w:p>
        </w:tc>
        <w:tc>
          <w:tcPr>
            <w:tcW w:w="3800"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Name of work</w:t>
            </w:r>
          </w:p>
        </w:tc>
        <w:tc>
          <w:tcPr>
            <w:tcW w:w="5893" w:type="dxa"/>
          </w:tcPr>
          <w:p w:rsidR="00C140C6" w:rsidRPr="009A31BA" w:rsidRDefault="009A31BA" w:rsidP="00B45CBA">
            <w:pPr>
              <w:ind w:right="878"/>
              <w:rPr>
                <w:rFonts w:ascii="Verdana" w:hAnsi="Verdana" w:cs="Arial"/>
                <w:color w:val="002060"/>
                <w:sz w:val="18"/>
                <w:szCs w:val="18"/>
              </w:rPr>
            </w:pPr>
            <w:r w:rsidRPr="009A31BA">
              <w:rPr>
                <w:rFonts w:ascii="Arial" w:hAnsi="Arial" w:cs="Arial"/>
                <w:color w:val="0D0D0D"/>
                <w:sz w:val="21"/>
                <w:szCs w:val="21"/>
              </w:rPr>
              <w:t xml:space="preserve">SPECIAL REPAIRS TO </w:t>
            </w:r>
            <w:r w:rsidR="00B45CBA">
              <w:rPr>
                <w:rFonts w:ascii="Arial" w:hAnsi="Arial" w:cs="Arial"/>
                <w:color w:val="0D0D0D"/>
                <w:sz w:val="21"/>
                <w:szCs w:val="21"/>
              </w:rPr>
              <w:t xml:space="preserve">OR MARRIED ACCN BUILDING NO P/H/1 A TO H LOWER DAHUNG </w:t>
            </w:r>
            <w:r w:rsidRPr="009A31BA">
              <w:rPr>
                <w:rFonts w:ascii="Arial" w:hAnsi="Arial" w:cs="Arial"/>
                <w:color w:val="0D0D0D"/>
                <w:sz w:val="21"/>
                <w:szCs w:val="21"/>
              </w:rPr>
              <w:t xml:space="preserve"> UNDER GE 859 EWS</w:t>
            </w:r>
          </w:p>
        </w:tc>
      </w:tr>
      <w:tr w:rsidR="00C140C6" w:rsidRPr="00466162" w:rsidTr="002C25AF">
        <w:trPr>
          <w:trHeight w:val="253"/>
        </w:trPr>
        <w:tc>
          <w:tcPr>
            <w:tcW w:w="675" w:type="dxa"/>
          </w:tcPr>
          <w:p w:rsidR="00C140C6" w:rsidRPr="00466162" w:rsidRDefault="00C140C6" w:rsidP="002C25AF">
            <w:pPr>
              <w:spacing w:line="276" w:lineRule="auto"/>
              <w:ind w:left="540" w:hanging="540"/>
              <w:jc w:val="center"/>
              <w:rPr>
                <w:rFonts w:ascii="Verdana" w:hAnsi="Verdana" w:cs="Arial"/>
                <w:color w:val="002060"/>
                <w:sz w:val="18"/>
                <w:szCs w:val="18"/>
              </w:rPr>
            </w:pPr>
            <w:r w:rsidRPr="00466162">
              <w:rPr>
                <w:rFonts w:ascii="Verdana" w:hAnsi="Verdana" w:cs="Arial"/>
                <w:color w:val="002060"/>
                <w:sz w:val="18"/>
                <w:szCs w:val="18"/>
              </w:rPr>
              <w:t>2.</w:t>
            </w:r>
          </w:p>
        </w:tc>
        <w:tc>
          <w:tcPr>
            <w:tcW w:w="3800"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Estimated cost</w:t>
            </w:r>
          </w:p>
        </w:tc>
        <w:tc>
          <w:tcPr>
            <w:tcW w:w="5893" w:type="dxa"/>
          </w:tcPr>
          <w:p w:rsidR="00C140C6" w:rsidRPr="00466162" w:rsidRDefault="00C140C6" w:rsidP="00B45CBA">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Rs </w:t>
            </w:r>
            <w:r w:rsidR="00B45CBA">
              <w:rPr>
                <w:rFonts w:ascii="Arial" w:hAnsi="Arial" w:cs="Arial"/>
                <w:color w:val="262626" w:themeColor="text1" w:themeTint="D9"/>
                <w:sz w:val="20"/>
                <w:szCs w:val="20"/>
              </w:rPr>
              <w:t>29.50</w:t>
            </w:r>
            <w:r w:rsidR="009A31BA" w:rsidRPr="0010074F">
              <w:rPr>
                <w:rFonts w:ascii="Arial" w:hAnsi="Arial" w:cs="Arial"/>
                <w:color w:val="262626" w:themeColor="text1" w:themeTint="D9"/>
                <w:sz w:val="20"/>
                <w:szCs w:val="20"/>
              </w:rPr>
              <w:t xml:space="preserve"> </w:t>
            </w:r>
            <w:r w:rsidRPr="00466162">
              <w:rPr>
                <w:rFonts w:ascii="Verdana" w:hAnsi="Verdana" w:cs="Arial"/>
                <w:color w:val="002060"/>
                <w:sz w:val="18"/>
                <w:szCs w:val="18"/>
              </w:rPr>
              <w:t>Lakhs (At par market)</w:t>
            </w:r>
          </w:p>
        </w:tc>
      </w:tr>
      <w:tr w:rsidR="00C140C6" w:rsidRPr="00466162" w:rsidTr="002C25AF">
        <w:trPr>
          <w:trHeight w:val="253"/>
        </w:trPr>
        <w:tc>
          <w:tcPr>
            <w:tcW w:w="675" w:type="dxa"/>
          </w:tcPr>
          <w:p w:rsidR="00C140C6" w:rsidRPr="00466162" w:rsidRDefault="00C140C6" w:rsidP="002C25AF">
            <w:pPr>
              <w:spacing w:line="276" w:lineRule="auto"/>
              <w:ind w:left="540" w:hanging="540"/>
              <w:jc w:val="center"/>
              <w:rPr>
                <w:rFonts w:ascii="Verdana" w:hAnsi="Verdana" w:cs="Arial"/>
                <w:color w:val="002060"/>
                <w:sz w:val="18"/>
                <w:szCs w:val="18"/>
              </w:rPr>
            </w:pPr>
            <w:r w:rsidRPr="00466162">
              <w:rPr>
                <w:rFonts w:ascii="Verdana" w:hAnsi="Verdana" w:cs="Arial"/>
                <w:color w:val="002060"/>
                <w:sz w:val="18"/>
                <w:szCs w:val="18"/>
              </w:rPr>
              <w:t>3.</w:t>
            </w:r>
          </w:p>
        </w:tc>
        <w:tc>
          <w:tcPr>
            <w:tcW w:w="3800"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Period of completion</w:t>
            </w:r>
          </w:p>
        </w:tc>
        <w:tc>
          <w:tcPr>
            <w:tcW w:w="5893" w:type="dxa"/>
          </w:tcPr>
          <w:p w:rsidR="00C140C6" w:rsidRPr="00466162" w:rsidRDefault="00E05338" w:rsidP="002C25AF">
            <w:pPr>
              <w:spacing w:line="276" w:lineRule="auto"/>
              <w:ind w:left="540" w:hanging="540"/>
              <w:jc w:val="both"/>
              <w:rPr>
                <w:rFonts w:ascii="Verdana" w:hAnsi="Verdana" w:cs="Arial"/>
                <w:b/>
                <w:color w:val="002060"/>
                <w:sz w:val="18"/>
                <w:szCs w:val="18"/>
              </w:rPr>
            </w:pPr>
            <w:r>
              <w:rPr>
                <w:rFonts w:ascii="Verdana" w:hAnsi="Verdana" w:cs="Arial"/>
                <w:b/>
                <w:color w:val="002060"/>
                <w:sz w:val="18"/>
                <w:szCs w:val="18"/>
              </w:rPr>
              <w:t>18</w:t>
            </w:r>
            <w:r w:rsidR="00C140C6" w:rsidRPr="00466162">
              <w:rPr>
                <w:rFonts w:ascii="Verdana" w:hAnsi="Verdana" w:cs="Arial"/>
                <w:b/>
                <w:color w:val="002060"/>
                <w:sz w:val="18"/>
                <w:szCs w:val="18"/>
              </w:rPr>
              <w:t>0 Days</w:t>
            </w:r>
          </w:p>
        </w:tc>
      </w:tr>
      <w:tr w:rsidR="00C140C6" w:rsidRPr="00466162" w:rsidTr="002C25AF">
        <w:trPr>
          <w:trHeight w:val="739"/>
        </w:trPr>
        <w:tc>
          <w:tcPr>
            <w:tcW w:w="675" w:type="dxa"/>
          </w:tcPr>
          <w:p w:rsidR="00C140C6" w:rsidRPr="00466162" w:rsidRDefault="00C140C6" w:rsidP="002C25AF">
            <w:pPr>
              <w:spacing w:line="276" w:lineRule="auto"/>
              <w:ind w:left="540" w:hanging="540"/>
              <w:jc w:val="center"/>
              <w:rPr>
                <w:rFonts w:ascii="Verdana" w:hAnsi="Verdana" w:cs="Arial"/>
                <w:color w:val="002060"/>
                <w:sz w:val="18"/>
                <w:szCs w:val="18"/>
              </w:rPr>
            </w:pPr>
            <w:r w:rsidRPr="00466162">
              <w:rPr>
                <w:rFonts w:ascii="Verdana" w:hAnsi="Verdana" w:cs="Arial"/>
                <w:color w:val="002060"/>
                <w:sz w:val="18"/>
                <w:szCs w:val="18"/>
              </w:rPr>
              <w:t>4.</w:t>
            </w:r>
          </w:p>
        </w:tc>
        <w:tc>
          <w:tcPr>
            <w:tcW w:w="3800"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Cost of tender documents</w:t>
            </w:r>
          </w:p>
        </w:tc>
        <w:tc>
          <w:tcPr>
            <w:tcW w:w="5893" w:type="dxa"/>
          </w:tcPr>
          <w:p w:rsidR="00C140C6" w:rsidRPr="00466162" w:rsidRDefault="00C140C6" w:rsidP="002C25AF">
            <w:pPr>
              <w:spacing w:line="276" w:lineRule="auto"/>
              <w:ind w:left="540" w:hanging="540"/>
              <w:rPr>
                <w:rFonts w:ascii="Verdana" w:hAnsi="Verdana" w:cs="Arial"/>
                <w:color w:val="002060"/>
                <w:sz w:val="18"/>
                <w:szCs w:val="18"/>
              </w:rPr>
            </w:pPr>
            <w:r w:rsidRPr="00466162">
              <w:rPr>
                <w:rFonts w:ascii="Verdana" w:hAnsi="Verdana" w:cs="Arial"/>
                <w:b/>
                <w:color w:val="002060"/>
                <w:sz w:val="18"/>
                <w:szCs w:val="18"/>
              </w:rPr>
              <w:t xml:space="preserve">Rs. 500.00 </w:t>
            </w:r>
            <w:r w:rsidRPr="00466162">
              <w:rPr>
                <w:rFonts w:ascii="Verdana" w:hAnsi="Verdana" w:cs="Arial"/>
                <w:color w:val="002060"/>
                <w:sz w:val="18"/>
                <w:szCs w:val="18"/>
              </w:rPr>
              <w:t>in the shape of DD/Banker’s Cheque from</w:t>
            </w:r>
          </w:p>
          <w:p w:rsidR="00C140C6" w:rsidRPr="00466162" w:rsidRDefault="00C140C6" w:rsidP="00C140C6">
            <w:pPr>
              <w:spacing w:line="276" w:lineRule="auto"/>
              <w:ind w:left="61" w:hanging="53"/>
              <w:rPr>
                <w:rFonts w:ascii="Verdana" w:hAnsi="Verdana" w:cs="Arial"/>
                <w:color w:val="002060"/>
                <w:sz w:val="18"/>
                <w:szCs w:val="18"/>
              </w:rPr>
            </w:pPr>
            <w:r w:rsidRPr="00466162">
              <w:rPr>
                <w:rFonts w:ascii="Verdana" w:hAnsi="Verdana" w:cs="Arial"/>
                <w:color w:val="002060"/>
                <w:sz w:val="18"/>
                <w:szCs w:val="18"/>
              </w:rPr>
              <w:t xml:space="preserve">any Scheduled/Nationalized Bank in favour of GE </w:t>
            </w:r>
            <w:r>
              <w:rPr>
                <w:rFonts w:ascii="Verdana" w:hAnsi="Verdana" w:cs="Arial"/>
                <w:color w:val="002060"/>
                <w:sz w:val="18"/>
                <w:szCs w:val="18"/>
              </w:rPr>
              <w:t xml:space="preserve">859 EWS </w:t>
            </w:r>
            <w:r w:rsidRPr="00466162">
              <w:rPr>
                <w:rFonts w:ascii="Verdana" w:hAnsi="Verdana" w:cs="Arial"/>
                <w:color w:val="002060"/>
                <w:sz w:val="18"/>
                <w:szCs w:val="18"/>
              </w:rPr>
              <w:t xml:space="preserve">and payable at </w:t>
            </w:r>
            <w:r>
              <w:rPr>
                <w:rFonts w:ascii="Verdana" w:hAnsi="Verdana" w:cs="Arial"/>
                <w:color w:val="002060"/>
                <w:sz w:val="18"/>
                <w:szCs w:val="18"/>
              </w:rPr>
              <w:t>Tenga</w:t>
            </w:r>
          </w:p>
        </w:tc>
      </w:tr>
      <w:tr w:rsidR="00C140C6" w:rsidRPr="00466162" w:rsidTr="002C25AF">
        <w:trPr>
          <w:trHeight w:val="253"/>
        </w:trPr>
        <w:tc>
          <w:tcPr>
            <w:tcW w:w="675" w:type="dxa"/>
          </w:tcPr>
          <w:p w:rsidR="00C140C6" w:rsidRPr="00466162" w:rsidRDefault="00C140C6" w:rsidP="002C25AF">
            <w:pPr>
              <w:spacing w:line="276" w:lineRule="auto"/>
              <w:ind w:left="540" w:hanging="540"/>
              <w:jc w:val="center"/>
              <w:rPr>
                <w:rFonts w:ascii="Verdana" w:hAnsi="Verdana" w:cs="Arial"/>
                <w:color w:val="002060"/>
                <w:sz w:val="18"/>
                <w:szCs w:val="18"/>
              </w:rPr>
            </w:pPr>
            <w:r w:rsidRPr="00466162">
              <w:rPr>
                <w:rFonts w:ascii="Verdana" w:hAnsi="Verdana" w:cs="Arial"/>
                <w:color w:val="002060"/>
                <w:sz w:val="18"/>
                <w:szCs w:val="18"/>
              </w:rPr>
              <w:t>5.</w:t>
            </w:r>
          </w:p>
        </w:tc>
        <w:tc>
          <w:tcPr>
            <w:tcW w:w="3800"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Website/portal address</w:t>
            </w:r>
          </w:p>
        </w:tc>
        <w:tc>
          <w:tcPr>
            <w:tcW w:w="5893" w:type="dxa"/>
          </w:tcPr>
          <w:p w:rsidR="00C140C6" w:rsidRPr="00466162" w:rsidRDefault="00AA4CD0" w:rsidP="002C25AF">
            <w:pPr>
              <w:spacing w:line="276" w:lineRule="auto"/>
              <w:ind w:left="540" w:hanging="540"/>
              <w:jc w:val="both"/>
              <w:rPr>
                <w:rFonts w:ascii="Verdana" w:hAnsi="Verdana" w:cs="Arial"/>
                <w:color w:val="002060"/>
                <w:sz w:val="18"/>
                <w:szCs w:val="18"/>
              </w:rPr>
            </w:pPr>
            <w:hyperlink r:id="rId8" w:history="1">
              <w:r w:rsidR="00C140C6" w:rsidRPr="005F24B5">
                <w:rPr>
                  <w:rStyle w:val="Hyperlink"/>
                  <w:rFonts w:ascii="Verdana" w:hAnsi="Verdana" w:cs="Arial"/>
                  <w:sz w:val="18"/>
                  <w:szCs w:val="18"/>
                </w:rPr>
                <w:t>www.defproc.gov.in</w:t>
              </w:r>
            </w:hyperlink>
            <w:r w:rsidR="00C140C6" w:rsidRPr="00466162">
              <w:rPr>
                <w:rFonts w:ascii="Verdana" w:hAnsi="Verdana" w:cs="Arial"/>
                <w:color w:val="002060"/>
                <w:sz w:val="18"/>
                <w:szCs w:val="18"/>
              </w:rPr>
              <w:t xml:space="preserve"> and  </w:t>
            </w:r>
            <w:hyperlink r:id="rId9" w:history="1">
              <w:r w:rsidR="00C140C6" w:rsidRPr="00466162">
                <w:rPr>
                  <w:rFonts w:ascii="Verdana" w:hAnsi="Verdana" w:cs="Arial"/>
                  <w:color w:val="002060"/>
                  <w:sz w:val="18"/>
                  <w:szCs w:val="18"/>
                </w:rPr>
                <w:t>www.mes.gov.in</w:t>
              </w:r>
            </w:hyperlink>
          </w:p>
        </w:tc>
      </w:tr>
      <w:tr w:rsidR="00C140C6" w:rsidRPr="00466162" w:rsidTr="002C25AF">
        <w:trPr>
          <w:trHeight w:val="506"/>
        </w:trPr>
        <w:tc>
          <w:tcPr>
            <w:tcW w:w="675" w:type="dxa"/>
          </w:tcPr>
          <w:p w:rsidR="00C140C6" w:rsidRPr="00466162" w:rsidRDefault="00C140C6" w:rsidP="002C25AF">
            <w:pPr>
              <w:spacing w:line="276" w:lineRule="auto"/>
              <w:ind w:left="540" w:hanging="540"/>
              <w:jc w:val="center"/>
              <w:rPr>
                <w:rFonts w:ascii="Verdana" w:hAnsi="Verdana" w:cs="Arial"/>
                <w:color w:val="002060"/>
                <w:sz w:val="18"/>
                <w:szCs w:val="18"/>
              </w:rPr>
            </w:pPr>
            <w:r w:rsidRPr="00466162">
              <w:rPr>
                <w:rFonts w:ascii="Verdana" w:hAnsi="Verdana" w:cs="Arial"/>
                <w:color w:val="002060"/>
                <w:sz w:val="18"/>
                <w:szCs w:val="18"/>
              </w:rPr>
              <w:t>6.</w:t>
            </w:r>
          </w:p>
        </w:tc>
        <w:tc>
          <w:tcPr>
            <w:tcW w:w="3800"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Type of contract</w:t>
            </w:r>
          </w:p>
        </w:tc>
        <w:tc>
          <w:tcPr>
            <w:tcW w:w="5893"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The tender shall be based on  IAFW-2249 and  IAFW-1779A </w:t>
            </w:r>
          </w:p>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where the rate  is to be quoted by the contractor.</w:t>
            </w:r>
          </w:p>
        </w:tc>
      </w:tr>
      <w:tr w:rsidR="00C140C6" w:rsidRPr="00466162" w:rsidTr="002C25AF">
        <w:trPr>
          <w:trHeight w:val="253"/>
        </w:trPr>
        <w:tc>
          <w:tcPr>
            <w:tcW w:w="675" w:type="dxa"/>
          </w:tcPr>
          <w:p w:rsidR="00C140C6" w:rsidRPr="00466162" w:rsidRDefault="00C140C6" w:rsidP="002C25AF">
            <w:pPr>
              <w:spacing w:line="276" w:lineRule="auto"/>
              <w:ind w:left="540" w:hanging="540"/>
              <w:jc w:val="center"/>
              <w:rPr>
                <w:rFonts w:ascii="Verdana" w:hAnsi="Verdana" w:cs="Arial"/>
                <w:color w:val="002060"/>
                <w:sz w:val="18"/>
                <w:szCs w:val="18"/>
              </w:rPr>
            </w:pPr>
            <w:r w:rsidRPr="00466162">
              <w:rPr>
                <w:rFonts w:ascii="Verdana" w:hAnsi="Verdana" w:cs="Arial"/>
                <w:color w:val="002060"/>
                <w:sz w:val="18"/>
                <w:szCs w:val="18"/>
              </w:rPr>
              <w:t>7.</w:t>
            </w:r>
          </w:p>
        </w:tc>
        <w:tc>
          <w:tcPr>
            <w:tcW w:w="3800"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Information &amp; Details :-</w:t>
            </w:r>
          </w:p>
        </w:tc>
        <w:tc>
          <w:tcPr>
            <w:tcW w:w="5893" w:type="dxa"/>
            <w:vMerge w:val="restart"/>
          </w:tcPr>
          <w:p w:rsidR="00C140C6" w:rsidRPr="00466162" w:rsidRDefault="00C140C6" w:rsidP="002C25AF">
            <w:pPr>
              <w:spacing w:line="276" w:lineRule="auto"/>
              <w:ind w:left="540" w:hanging="540"/>
              <w:jc w:val="both"/>
              <w:rPr>
                <w:rFonts w:ascii="Verdana" w:hAnsi="Verdana" w:cs="Arial"/>
                <w:color w:val="002060"/>
                <w:sz w:val="18"/>
                <w:szCs w:val="18"/>
              </w:rPr>
            </w:pPr>
          </w:p>
          <w:p w:rsidR="00C140C6" w:rsidRPr="00466162" w:rsidRDefault="00C140C6" w:rsidP="002C25AF">
            <w:pPr>
              <w:spacing w:line="276" w:lineRule="auto"/>
              <w:ind w:left="540" w:hanging="540"/>
              <w:jc w:val="both"/>
              <w:rPr>
                <w:rFonts w:ascii="Verdana" w:hAnsi="Verdana" w:cs="Arial"/>
                <w:color w:val="002060"/>
                <w:sz w:val="18"/>
                <w:szCs w:val="18"/>
              </w:rPr>
            </w:pPr>
          </w:p>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Refer critical dates</w:t>
            </w:r>
          </w:p>
        </w:tc>
      </w:tr>
      <w:tr w:rsidR="00C140C6" w:rsidRPr="00466162" w:rsidTr="002C25AF">
        <w:trPr>
          <w:trHeight w:val="233"/>
        </w:trPr>
        <w:tc>
          <w:tcPr>
            <w:tcW w:w="675" w:type="dxa"/>
          </w:tcPr>
          <w:p w:rsidR="00C140C6" w:rsidRPr="00466162" w:rsidRDefault="00C140C6" w:rsidP="002C25AF">
            <w:pPr>
              <w:spacing w:line="276" w:lineRule="auto"/>
              <w:ind w:left="540" w:hanging="540"/>
              <w:jc w:val="center"/>
              <w:rPr>
                <w:rFonts w:ascii="Verdana" w:hAnsi="Verdana" w:cs="Arial"/>
                <w:color w:val="002060"/>
                <w:sz w:val="18"/>
                <w:szCs w:val="18"/>
              </w:rPr>
            </w:pPr>
          </w:p>
        </w:tc>
        <w:tc>
          <w:tcPr>
            <w:tcW w:w="3800"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(a) </w:t>
            </w:r>
            <w:r w:rsidRPr="00466162">
              <w:rPr>
                <w:rFonts w:ascii="Verdana" w:hAnsi="Verdana" w:cs="Arial"/>
                <w:color w:val="002060"/>
                <w:sz w:val="18"/>
                <w:szCs w:val="18"/>
              </w:rPr>
              <w:tab/>
              <w:t>Bid submission start date</w:t>
            </w:r>
          </w:p>
        </w:tc>
        <w:tc>
          <w:tcPr>
            <w:tcW w:w="5893" w:type="dxa"/>
            <w:vMerge/>
          </w:tcPr>
          <w:p w:rsidR="00C140C6" w:rsidRPr="00466162" w:rsidRDefault="00C140C6" w:rsidP="002C25AF">
            <w:pPr>
              <w:spacing w:line="276" w:lineRule="auto"/>
              <w:ind w:left="540" w:hanging="540"/>
              <w:jc w:val="both"/>
              <w:rPr>
                <w:rFonts w:ascii="Verdana" w:hAnsi="Verdana" w:cs="Arial"/>
                <w:color w:val="002060"/>
                <w:sz w:val="18"/>
                <w:szCs w:val="18"/>
              </w:rPr>
            </w:pPr>
          </w:p>
        </w:tc>
      </w:tr>
      <w:tr w:rsidR="00C140C6" w:rsidRPr="00466162" w:rsidTr="002C25AF">
        <w:trPr>
          <w:trHeight w:val="253"/>
        </w:trPr>
        <w:tc>
          <w:tcPr>
            <w:tcW w:w="675" w:type="dxa"/>
          </w:tcPr>
          <w:p w:rsidR="00C140C6" w:rsidRPr="00466162" w:rsidRDefault="00C140C6" w:rsidP="002C25AF">
            <w:pPr>
              <w:spacing w:line="276" w:lineRule="auto"/>
              <w:ind w:left="540" w:hanging="540"/>
              <w:jc w:val="center"/>
              <w:rPr>
                <w:rFonts w:ascii="Verdana" w:hAnsi="Verdana" w:cs="Arial"/>
                <w:color w:val="002060"/>
                <w:sz w:val="18"/>
                <w:szCs w:val="18"/>
              </w:rPr>
            </w:pPr>
          </w:p>
        </w:tc>
        <w:tc>
          <w:tcPr>
            <w:tcW w:w="3800"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(b) </w:t>
            </w:r>
            <w:r w:rsidRPr="00466162">
              <w:rPr>
                <w:rFonts w:ascii="Verdana" w:hAnsi="Verdana" w:cs="Arial"/>
                <w:color w:val="002060"/>
                <w:sz w:val="18"/>
                <w:szCs w:val="18"/>
              </w:rPr>
              <w:tab/>
              <w:t>Last date of bid submission</w:t>
            </w:r>
          </w:p>
        </w:tc>
        <w:tc>
          <w:tcPr>
            <w:tcW w:w="5893" w:type="dxa"/>
            <w:vMerge/>
          </w:tcPr>
          <w:p w:rsidR="00C140C6" w:rsidRPr="00466162" w:rsidRDefault="00C140C6" w:rsidP="002C25AF">
            <w:pPr>
              <w:spacing w:line="276" w:lineRule="auto"/>
              <w:ind w:left="540" w:hanging="540"/>
              <w:jc w:val="both"/>
              <w:rPr>
                <w:rFonts w:ascii="Verdana" w:hAnsi="Verdana" w:cs="Arial"/>
                <w:color w:val="002060"/>
                <w:sz w:val="18"/>
                <w:szCs w:val="18"/>
              </w:rPr>
            </w:pPr>
          </w:p>
        </w:tc>
      </w:tr>
      <w:tr w:rsidR="00C140C6" w:rsidRPr="00466162" w:rsidTr="002C25AF">
        <w:trPr>
          <w:trHeight w:val="253"/>
        </w:trPr>
        <w:tc>
          <w:tcPr>
            <w:tcW w:w="675" w:type="dxa"/>
          </w:tcPr>
          <w:p w:rsidR="00C140C6" w:rsidRPr="00466162" w:rsidRDefault="00C140C6" w:rsidP="002C25AF">
            <w:pPr>
              <w:spacing w:line="276" w:lineRule="auto"/>
              <w:ind w:left="540" w:hanging="540"/>
              <w:jc w:val="center"/>
              <w:rPr>
                <w:rFonts w:ascii="Verdana" w:hAnsi="Verdana" w:cs="Arial"/>
                <w:color w:val="002060"/>
                <w:sz w:val="18"/>
                <w:szCs w:val="18"/>
              </w:rPr>
            </w:pPr>
          </w:p>
        </w:tc>
        <w:tc>
          <w:tcPr>
            <w:tcW w:w="3800"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(c)</w:t>
            </w:r>
            <w:r w:rsidRPr="00466162">
              <w:rPr>
                <w:rFonts w:ascii="Verdana" w:hAnsi="Verdana" w:cs="Arial"/>
                <w:color w:val="002060"/>
                <w:sz w:val="18"/>
                <w:szCs w:val="18"/>
              </w:rPr>
              <w:tab/>
              <w:t xml:space="preserve"> Date of bid opening</w:t>
            </w:r>
          </w:p>
        </w:tc>
        <w:tc>
          <w:tcPr>
            <w:tcW w:w="5893" w:type="dxa"/>
            <w:vMerge/>
          </w:tcPr>
          <w:p w:rsidR="00C140C6" w:rsidRPr="00466162" w:rsidRDefault="00C140C6" w:rsidP="002C25AF">
            <w:pPr>
              <w:spacing w:line="276" w:lineRule="auto"/>
              <w:ind w:left="540" w:hanging="540"/>
              <w:jc w:val="both"/>
              <w:rPr>
                <w:rFonts w:ascii="Verdana" w:hAnsi="Verdana" w:cs="Arial"/>
                <w:color w:val="002060"/>
                <w:sz w:val="18"/>
                <w:szCs w:val="18"/>
              </w:rPr>
            </w:pPr>
          </w:p>
        </w:tc>
      </w:tr>
      <w:tr w:rsidR="00C140C6" w:rsidRPr="00466162" w:rsidTr="002C25AF">
        <w:trPr>
          <w:trHeight w:val="233"/>
        </w:trPr>
        <w:tc>
          <w:tcPr>
            <w:tcW w:w="675" w:type="dxa"/>
          </w:tcPr>
          <w:p w:rsidR="00C140C6" w:rsidRPr="00466162" w:rsidRDefault="00C140C6" w:rsidP="002C25AF">
            <w:pPr>
              <w:spacing w:line="276" w:lineRule="auto"/>
              <w:ind w:left="540" w:hanging="540"/>
              <w:jc w:val="center"/>
              <w:rPr>
                <w:rFonts w:ascii="Verdana" w:hAnsi="Verdana" w:cs="Arial"/>
                <w:color w:val="002060"/>
                <w:sz w:val="18"/>
                <w:szCs w:val="18"/>
              </w:rPr>
            </w:pPr>
            <w:r w:rsidRPr="00466162">
              <w:rPr>
                <w:rFonts w:ascii="Verdana" w:hAnsi="Verdana" w:cs="Arial"/>
                <w:color w:val="002060"/>
                <w:sz w:val="18"/>
                <w:szCs w:val="18"/>
              </w:rPr>
              <w:t>8.</w:t>
            </w:r>
          </w:p>
        </w:tc>
        <w:tc>
          <w:tcPr>
            <w:tcW w:w="3800"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Eligibility criteria</w:t>
            </w:r>
          </w:p>
        </w:tc>
        <w:tc>
          <w:tcPr>
            <w:tcW w:w="5893" w:type="dxa"/>
          </w:tcPr>
          <w:p w:rsidR="00C140C6" w:rsidRPr="00466162" w:rsidRDefault="00C140C6" w:rsidP="002C25AF">
            <w:pPr>
              <w:spacing w:line="276" w:lineRule="auto"/>
              <w:ind w:left="540" w:hanging="540"/>
              <w:jc w:val="both"/>
              <w:rPr>
                <w:rFonts w:ascii="Verdana" w:hAnsi="Verdana" w:cs="Arial"/>
                <w:color w:val="002060"/>
                <w:sz w:val="18"/>
                <w:szCs w:val="18"/>
              </w:rPr>
            </w:pPr>
          </w:p>
        </w:tc>
      </w:tr>
      <w:tr w:rsidR="00C140C6" w:rsidRPr="00466162" w:rsidTr="002C25AF">
        <w:trPr>
          <w:trHeight w:val="758"/>
        </w:trPr>
        <w:tc>
          <w:tcPr>
            <w:tcW w:w="675" w:type="dxa"/>
          </w:tcPr>
          <w:p w:rsidR="00C140C6" w:rsidRPr="00466162" w:rsidRDefault="00C140C6" w:rsidP="002C25AF">
            <w:pPr>
              <w:spacing w:line="276" w:lineRule="auto"/>
              <w:ind w:left="540" w:hanging="540"/>
              <w:jc w:val="center"/>
              <w:rPr>
                <w:rFonts w:ascii="Verdana" w:hAnsi="Verdana" w:cs="Arial"/>
                <w:color w:val="002060"/>
                <w:sz w:val="18"/>
                <w:szCs w:val="18"/>
              </w:rPr>
            </w:pPr>
          </w:p>
        </w:tc>
        <w:tc>
          <w:tcPr>
            <w:tcW w:w="3800"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(a) </w:t>
            </w:r>
            <w:r w:rsidRPr="00466162">
              <w:rPr>
                <w:rFonts w:ascii="Verdana" w:hAnsi="Verdana" w:cs="Arial"/>
                <w:color w:val="002060"/>
                <w:sz w:val="18"/>
                <w:szCs w:val="18"/>
              </w:rPr>
              <w:tab/>
              <w:t>For MES enlisted contractors</w:t>
            </w:r>
          </w:p>
        </w:tc>
        <w:tc>
          <w:tcPr>
            <w:tcW w:w="5893"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All  contractors  enlisted  with  MES  in  Class  </w:t>
            </w:r>
            <w:r w:rsidRPr="00466162">
              <w:rPr>
                <w:rFonts w:ascii="Verdana" w:hAnsi="Verdana" w:cs="Arial"/>
                <w:b/>
                <w:color w:val="002060"/>
                <w:sz w:val="18"/>
                <w:szCs w:val="18"/>
              </w:rPr>
              <w:t>‘</w:t>
            </w:r>
            <w:r w:rsidR="00173E38">
              <w:rPr>
                <w:rFonts w:ascii="Verdana" w:hAnsi="Verdana" w:cs="Arial"/>
                <w:b/>
                <w:color w:val="002060"/>
                <w:sz w:val="18"/>
                <w:szCs w:val="18"/>
              </w:rPr>
              <w:t>D</w:t>
            </w:r>
            <w:r w:rsidRPr="00466162">
              <w:rPr>
                <w:rFonts w:ascii="Verdana" w:hAnsi="Verdana" w:cs="Arial"/>
                <w:color w:val="002060"/>
                <w:sz w:val="18"/>
                <w:szCs w:val="18"/>
              </w:rPr>
              <w:t>'</w:t>
            </w:r>
            <w:r w:rsidR="00173E38">
              <w:rPr>
                <w:rFonts w:ascii="Verdana" w:hAnsi="Verdana" w:cs="Arial"/>
                <w:color w:val="002060"/>
                <w:sz w:val="18"/>
                <w:szCs w:val="18"/>
              </w:rPr>
              <w:t>*</w:t>
            </w:r>
            <w:r w:rsidRPr="00466162">
              <w:rPr>
                <w:rFonts w:ascii="Verdana" w:hAnsi="Verdana" w:cs="Arial"/>
                <w:color w:val="002060"/>
                <w:sz w:val="18"/>
                <w:szCs w:val="18"/>
              </w:rPr>
              <w:t xml:space="preserve"> and above  </w:t>
            </w:r>
          </w:p>
          <w:p w:rsidR="00C140C6" w:rsidRPr="00466162" w:rsidRDefault="00C140C6" w:rsidP="002C25AF">
            <w:pPr>
              <w:spacing w:line="276" w:lineRule="auto"/>
              <w:ind w:left="5" w:firstLine="11"/>
              <w:rPr>
                <w:rFonts w:ascii="Verdana" w:hAnsi="Verdana" w:cs="Arial"/>
                <w:color w:val="002060"/>
                <w:sz w:val="18"/>
                <w:szCs w:val="18"/>
              </w:rPr>
            </w:pPr>
            <w:r w:rsidRPr="00466162">
              <w:rPr>
                <w:rFonts w:ascii="Verdana" w:hAnsi="Verdana" w:cs="Arial"/>
                <w:color w:val="002060"/>
                <w:sz w:val="18"/>
                <w:szCs w:val="18"/>
              </w:rPr>
              <w:t xml:space="preserve">and category </w:t>
            </w:r>
            <w:r w:rsidRPr="00466162">
              <w:rPr>
                <w:rFonts w:ascii="Arial" w:eastAsia="Times New Roman" w:hAnsi="Arial" w:cs="Arial"/>
                <w:color w:val="002060"/>
                <w:sz w:val="18"/>
                <w:szCs w:val="18"/>
              </w:rPr>
              <w:t>‘</w:t>
            </w:r>
            <w:r w:rsidRPr="00F87021">
              <w:rPr>
                <w:rFonts w:ascii="Arial" w:eastAsia="Times New Roman" w:hAnsi="Arial" w:cs="Arial"/>
                <w:b/>
                <w:color w:val="002060"/>
                <w:sz w:val="18"/>
                <w:szCs w:val="18"/>
              </w:rPr>
              <w:t>a</w:t>
            </w:r>
            <w:r w:rsidRPr="00466162">
              <w:rPr>
                <w:rFonts w:ascii="Arial" w:eastAsia="Times New Roman" w:hAnsi="Arial" w:cs="Arial"/>
                <w:b/>
                <w:color w:val="002060"/>
                <w:sz w:val="18"/>
                <w:szCs w:val="18"/>
              </w:rPr>
              <w:t xml:space="preserve"> (i)’ </w:t>
            </w:r>
            <w:r w:rsidRPr="00466162">
              <w:rPr>
                <w:rFonts w:ascii="Verdana" w:hAnsi="Verdana" w:cs="Arial"/>
                <w:color w:val="002060"/>
                <w:sz w:val="18"/>
                <w:szCs w:val="18"/>
              </w:rPr>
              <w:t>shall be considered  qualified provided they do not carry adverse remarks in WLR  of competent engineer authority</w:t>
            </w:r>
          </w:p>
        </w:tc>
      </w:tr>
      <w:tr w:rsidR="00C140C6" w:rsidRPr="00466162" w:rsidTr="002C25AF">
        <w:trPr>
          <w:trHeight w:val="3338"/>
        </w:trPr>
        <w:tc>
          <w:tcPr>
            <w:tcW w:w="675" w:type="dxa"/>
          </w:tcPr>
          <w:p w:rsidR="00C140C6" w:rsidRPr="00466162" w:rsidRDefault="00C140C6" w:rsidP="002C25AF">
            <w:pPr>
              <w:spacing w:line="276" w:lineRule="auto"/>
              <w:ind w:left="540" w:hanging="540"/>
              <w:jc w:val="center"/>
              <w:rPr>
                <w:rFonts w:ascii="Verdana" w:hAnsi="Verdana" w:cs="Arial"/>
                <w:color w:val="002060"/>
                <w:sz w:val="18"/>
                <w:szCs w:val="18"/>
              </w:rPr>
            </w:pPr>
          </w:p>
        </w:tc>
        <w:tc>
          <w:tcPr>
            <w:tcW w:w="3800"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(b) </w:t>
            </w:r>
            <w:r w:rsidRPr="00466162">
              <w:rPr>
                <w:rFonts w:ascii="Verdana" w:hAnsi="Verdana" w:cs="Arial"/>
                <w:color w:val="002060"/>
                <w:sz w:val="18"/>
                <w:szCs w:val="18"/>
              </w:rPr>
              <w:tab/>
              <w:t>For other contractors</w:t>
            </w:r>
          </w:p>
        </w:tc>
        <w:tc>
          <w:tcPr>
            <w:tcW w:w="5893"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(a) </w:t>
            </w:r>
            <w:r w:rsidRPr="00466162">
              <w:rPr>
                <w:rFonts w:ascii="Verdana" w:hAnsi="Verdana" w:cs="Arial"/>
                <w:color w:val="002060"/>
                <w:sz w:val="18"/>
                <w:szCs w:val="18"/>
              </w:rPr>
              <w:tab/>
              <w:t xml:space="preserve">The firms not enlisted with MES shall meet the enlistment criteria of </w:t>
            </w:r>
            <w:r w:rsidRPr="00466162">
              <w:rPr>
                <w:rFonts w:ascii="Verdana" w:hAnsi="Verdana" w:cs="Arial"/>
                <w:b/>
                <w:color w:val="002060"/>
                <w:sz w:val="18"/>
                <w:szCs w:val="18"/>
              </w:rPr>
              <w:t>‘</w:t>
            </w:r>
            <w:r w:rsidR="00173E38">
              <w:rPr>
                <w:rFonts w:ascii="Verdana" w:hAnsi="Verdana" w:cs="Arial"/>
                <w:b/>
                <w:color w:val="002060"/>
                <w:sz w:val="18"/>
                <w:szCs w:val="18"/>
              </w:rPr>
              <w:t>D</w:t>
            </w:r>
            <w:r w:rsidRPr="00466162">
              <w:rPr>
                <w:rFonts w:ascii="Verdana" w:hAnsi="Verdana" w:cs="Arial"/>
                <w:b/>
                <w:color w:val="002060"/>
                <w:sz w:val="18"/>
                <w:szCs w:val="18"/>
              </w:rPr>
              <w:t>’</w:t>
            </w:r>
            <w:r w:rsidRPr="00466162">
              <w:rPr>
                <w:rFonts w:ascii="Verdana" w:hAnsi="Verdana" w:cs="Arial"/>
                <w:color w:val="002060"/>
                <w:sz w:val="18"/>
                <w:szCs w:val="18"/>
              </w:rPr>
              <w:t xml:space="preserve"> class MES contractors &amp; Category </w:t>
            </w:r>
            <w:r w:rsidRPr="00466162">
              <w:rPr>
                <w:rFonts w:ascii="Arial" w:eastAsia="Times New Roman" w:hAnsi="Arial" w:cs="Arial"/>
                <w:color w:val="002060"/>
                <w:sz w:val="18"/>
                <w:szCs w:val="18"/>
              </w:rPr>
              <w:t>‘‘</w:t>
            </w:r>
            <w:r>
              <w:rPr>
                <w:rFonts w:ascii="Arial" w:eastAsia="Times New Roman" w:hAnsi="Arial" w:cs="Arial"/>
                <w:b/>
                <w:color w:val="002060"/>
                <w:sz w:val="18"/>
                <w:szCs w:val="18"/>
              </w:rPr>
              <w:t>a</w:t>
            </w:r>
            <w:r w:rsidRPr="00466162">
              <w:rPr>
                <w:rFonts w:ascii="Arial" w:eastAsia="Times New Roman" w:hAnsi="Arial" w:cs="Arial"/>
                <w:b/>
                <w:color w:val="002060"/>
                <w:sz w:val="18"/>
                <w:szCs w:val="18"/>
              </w:rPr>
              <w:t xml:space="preserve"> (i)’ </w:t>
            </w:r>
            <w:r w:rsidRPr="00466162">
              <w:rPr>
                <w:rFonts w:ascii="Verdana" w:hAnsi="Verdana" w:cs="Arial"/>
                <w:color w:val="002060"/>
                <w:sz w:val="18"/>
                <w:szCs w:val="18"/>
              </w:rPr>
              <w:t>i.e. with regard to having satisfactorily completed requisite value works, Annual turnover, Solvency, working capital, immovable property/fixed assets, T&amp;P, Engineering establishment, no recovery outstanding in any Govt Department, Police verification/Passport etc.  Enlistment criteria may be seen in Para 1.4 of Section 1 of Part I of MES Manual on Contracts - 2007 (Reprint 2012) as available in all MES formations.</w:t>
            </w:r>
          </w:p>
          <w:p w:rsidR="00C140C6" w:rsidRPr="00466162" w:rsidRDefault="00C140C6" w:rsidP="002C25AF">
            <w:pPr>
              <w:spacing w:line="276" w:lineRule="auto"/>
              <w:ind w:left="540" w:hanging="540"/>
              <w:jc w:val="both"/>
              <w:rPr>
                <w:rFonts w:ascii="Verdana" w:hAnsi="Verdana" w:cs="Arial"/>
                <w:color w:val="002060"/>
                <w:sz w:val="18"/>
                <w:szCs w:val="18"/>
              </w:rPr>
            </w:pPr>
          </w:p>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(b) </w:t>
            </w:r>
            <w:r w:rsidRPr="00466162">
              <w:rPr>
                <w:rFonts w:ascii="Verdana" w:hAnsi="Verdana" w:cs="Arial"/>
                <w:color w:val="002060"/>
                <w:sz w:val="18"/>
                <w:szCs w:val="18"/>
              </w:rPr>
              <w:tab/>
              <w:t>These firms shall also submit copy of Police verification from police authority of the area where the registered office of the firm is located / notarized copy of valid passport of proprietor/each partner/each Director.</w:t>
            </w:r>
          </w:p>
          <w:p w:rsidR="00C140C6" w:rsidRPr="00466162" w:rsidRDefault="00C140C6" w:rsidP="002C25AF">
            <w:pPr>
              <w:spacing w:line="276" w:lineRule="auto"/>
              <w:ind w:left="540" w:hanging="540"/>
              <w:jc w:val="both"/>
              <w:rPr>
                <w:rFonts w:ascii="Verdana" w:hAnsi="Verdana" w:cs="Arial"/>
                <w:color w:val="002060"/>
                <w:sz w:val="18"/>
                <w:szCs w:val="18"/>
              </w:rPr>
            </w:pPr>
          </w:p>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(c) </w:t>
            </w:r>
            <w:r w:rsidRPr="00466162">
              <w:rPr>
                <w:rFonts w:ascii="Verdana" w:hAnsi="Verdana" w:cs="Arial"/>
                <w:color w:val="002060"/>
                <w:sz w:val="18"/>
                <w:szCs w:val="18"/>
              </w:rPr>
              <w:tab/>
              <w:t>They should not carry adverse remarks in WLR/or any other similar report of any authority.</w:t>
            </w:r>
          </w:p>
        </w:tc>
      </w:tr>
      <w:tr w:rsidR="00C140C6" w:rsidRPr="00466162" w:rsidTr="002C25AF">
        <w:trPr>
          <w:trHeight w:val="1264"/>
        </w:trPr>
        <w:tc>
          <w:tcPr>
            <w:tcW w:w="675" w:type="dxa"/>
          </w:tcPr>
          <w:p w:rsidR="00C140C6" w:rsidRPr="00466162" w:rsidRDefault="00C140C6" w:rsidP="002C25AF">
            <w:pPr>
              <w:spacing w:line="276" w:lineRule="auto"/>
              <w:ind w:left="540" w:hanging="540"/>
              <w:jc w:val="center"/>
              <w:rPr>
                <w:rFonts w:ascii="Verdana" w:hAnsi="Verdana" w:cs="Arial"/>
                <w:color w:val="002060"/>
                <w:sz w:val="18"/>
                <w:szCs w:val="18"/>
              </w:rPr>
            </w:pPr>
          </w:p>
        </w:tc>
        <w:tc>
          <w:tcPr>
            <w:tcW w:w="3800"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(c) </w:t>
            </w:r>
            <w:r w:rsidRPr="00466162">
              <w:rPr>
                <w:rFonts w:ascii="Verdana" w:hAnsi="Verdana" w:cs="Arial"/>
                <w:color w:val="002060"/>
                <w:sz w:val="18"/>
                <w:szCs w:val="18"/>
              </w:rPr>
              <w:tab/>
              <w:t>For all Contractors</w:t>
            </w:r>
          </w:p>
        </w:tc>
        <w:tc>
          <w:tcPr>
            <w:tcW w:w="5893"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Contractor will not be allowed to execute the work by </w:t>
            </w:r>
          </w:p>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subletting or through power of attorney holder on his behalf </w:t>
            </w:r>
          </w:p>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to a third  party/another  firm  except sons/ daughters of </w:t>
            </w:r>
          </w:p>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proprietor/partner/Director and firm’s own employees, </w:t>
            </w:r>
          </w:p>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Director, Project Manager. This shall be subject to certain </w:t>
            </w:r>
          </w:p>
          <w:p w:rsidR="00C140C6" w:rsidRPr="00466162" w:rsidRDefault="00C140C6" w:rsidP="002C25AF">
            <w:pPr>
              <w:spacing w:line="276" w:lineRule="auto"/>
              <w:jc w:val="both"/>
              <w:rPr>
                <w:rFonts w:ascii="Verdana" w:hAnsi="Verdana" w:cs="Arial"/>
                <w:color w:val="002060"/>
                <w:sz w:val="18"/>
                <w:szCs w:val="18"/>
              </w:rPr>
            </w:pPr>
            <w:r w:rsidRPr="00466162">
              <w:rPr>
                <w:rFonts w:ascii="Verdana" w:hAnsi="Verdana" w:cs="Arial"/>
                <w:color w:val="002060"/>
                <w:sz w:val="18"/>
                <w:szCs w:val="18"/>
              </w:rPr>
              <w:t>conditions which will be prescribed in the NOTE forming part of the tender documents.</w:t>
            </w:r>
          </w:p>
        </w:tc>
      </w:tr>
    </w:tbl>
    <w:p w:rsidR="00C140C6" w:rsidRPr="00466162" w:rsidRDefault="00C140C6" w:rsidP="00C140C6">
      <w:pPr>
        <w:rPr>
          <w:color w:val="002060"/>
        </w:rPr>
      </w:pPr>
    </w:p>
    <w:p w:rsidR="00C140C6" w:rsidRPr="00466162" w:rsidRDefault="00C140C6" w:rsidP="00C140C6">
      <w:pPr>
        <w:rPr>
          <w:color w:val="002060"/>
        </w:rPr>
      </w:pPr>
    </w:p>
    <w:p w:rsidR="00C140C6" w:rsidRPr="00466162" w:rsidRDefault="00C140C6" w:rsidP="00C140C6">
      <w:pPr>
        <w:rPr>
          <w:color w:val="002060"/>
        </w:rPr>
      </w:pPr>
    </w:p>
    <w:p w:rsidR="00C140C6" w:rsidRPr="00466162" w:rsidRDefault="00C140C6" w:rsidP="00C140C6">
      <w:pPr>
        <w:rPr>
          <w:color w:val="002060"/>
        </w:rPr>
      </w:pPr>
    </w:p>
    <w:p w:rsidR="00C140C6" w:rsidRPr="00466162" w:rsidRDefault="00C140C6" w:rsidP="00C140C6">
      <w:pPr>
        <w:jc w:val="center"/>
        <w:rPr>
          <w:rFonts w:ascii="Verdana" w:hAnsi="Verdana" w:cs="Tahoma,Bold"/>
          <w:b/>
          <w:bCs/>
          <w:color w:val="002060"/>
          <w:sz w:val="16"/>
          <w:szCs w:val="18"/>
          <w:u w:val="single"/>
          <w:lang w:bidi="pa-IN"/>
        </w:rPr>
      </w:pPr>
    </w:p>
    <w:p w:rsidR="00C140C6" w:rsidRPr="00466162" w:rsidRDefault="00C140C6" w:rsidP="00C140C6">
      <w:pPr>
        <w:jc w:val="center"/>
        <w:rPr>
          <w:rFonts w:ascii="Verdana" w:hAnsi="Verdana" w:cs="Tahoma,Bold"/>
          <w:b/>
          <w:bCs/>
          <w:color w:val="002060"/>
          <w:sz w:val="16"/>
          <w:szCs w:val="18"/>
          <w:u w:val="single"/>
          <w:lang w:bidi="pa-IN"/>
        </w:rPr>
      </w:pPr>
    </w:p>
    <w:p w:rsidR="00C140C6" w:rsidRDefault="00C140C6" w:rsidP="00C140C6">
      <w:pPr>
        <w:rPr>
          <w:rFonts w:ascii="Verdana" w:hAnsi="Verdana" w:cs="Tahoma,Bold"/>
          <w:b/>
          <w:bCs/>
          <w:color w:val="002060"/>
          <w:sz w:val="16"/>
          <w:szCs w:val="18"/>
          <w:u w:val="single"/>
          <w:lang w:bidi="pa-IN"/>
        </w:rPr>
      </w:pPr>
      <w:r>
        <w:rPr>
          <w:rFonts w:ascii="Verdana" w:hAnsi="Verdana" w:cs="Tahoma,Bold"/>
          <w:b/>
          <w:bCs/>
          <w:color w:val="002060"/>
          <w:sz w:val="16"/>
          <w:szCs w:val="18"/>
          <w:u w:val="single"/>
          <w:lang w:bidi="pa-IN"/>
        </w:rPr>
        <w:br w:type="page"/>
      </w:r>
    </w:p>
    <w:p w:rsidR="00C140C6" w:rsidRPr="00466162" w:rsidRDefault="00C140C6" w:rsidP="00C140C6">
      <w:pPr>
        <w:jc w:val="center"/>
        <w:rPr>
          <w:color w:val="002060"/>
        </w:rPr>
      </w:pPr>
      <w:r w:rsidRPr="00466162">
        <w:rPr>
          <w:rFonts w:ascii="Verdana" w:hAnsi="Verdana" w:cs="Tahoma,Bold"/>
          <w:b/>
          <w:bCs/>
          <w:color w:val="002060"/>
          <w:sz w:val="16"/>
          <w:szCs w:val="18"/>
          <w:u w:val="single"/>
          <w:lang w:bidi="pa-IN"/>
        </w:rPr>
        <w:lastRenderedPageBreak/>
        <w:t>APPENDIX ’A’ TO NOTICE INVITING TENDER (NIT) (CONTD…)</w:t>
      </w:r>
    </w:p>
    <w:tbl>
      <w:tblPr>
        <w:tblStyle w:val="TableGrid"/>
        <w:tblW w:w="10368" w:type="dxa"/>
        <w:tblLayout w:type="fixed"/>
        <w:tblLook w:val="04A0"/>
      </w:tblPr>
      <w:tblGrid>
        <w:gridCol w:w="675"/>
        <w:gridCol w:w="54"/>
        <w:gridCol w:w="3529"/>
        <w:gridCol w:w="1237"/>
        <w:gridCol w:w="4873"/>
      </w:tblGrid>
      <w:tr w:rsidR="00C140C6" w:rsidRPr="00466162" w:rsidTr="002C25AF">
        <w:trPr>
          <w:trHeight w:val="140"/>
        </w:trPr>
        <w:tc>
          <w:tcPr>
            <w:tcW w:w="675" w:type="dxa"/>
            <w:vMerge w:val="restart"/>
          </w:tcPr>
          <w:p w:rsidR="00C140C6" w:rsidRPr="00466162" w:rsidRDefault="00C140C6" w:rsidP="002C25AF">
            <w:pPr>
              <w:jc w:val="center"/>
              <w:rPr>
                <w:rFonts w:ascii="Arial" w:hAnsi="Arial" w:cs="Arial"/>
                <w:color w:val="002060"/>
                <w:sz w:val="20"/>
              </w:rPr>
            </w:pPr>
            <w:r w:rsidRPr="00466162">
              <w:rPr>
                <w:rFonts w:ascii="Arial" w:hAnsi="Arial" w:cs="Arial"/>
                <w:color w:val="002060"/>
                <w:sz w:val="20"/>
              </w:rPr>
              <w:t>9. (Ref Para 7)</w:t>
            </w:r>
          </w:p>
        </w:tc>
        <w:tc>
          <w:tcPr>
            <w:tcW w:w="4820" w:type="dxa"/>
            <w:gridSpan w:val="3"/>
          </w:tcPr>
          <w:p w:rsidR="00C140C6" w:rsidRPr="00466162" w:rsidRDefault="00C140C6" w:rsidP="002C25AF">
            <w:pPr>
              <w:ind w:left="540" w:hanging="540"/>
              <w:rPr>
                <w:rFonts w:ascii="Arial" w:hAnsi="Arial" w:cs="Arial"/>
                <w:b/>
                <w:color w:val="002060"/>
                <w:sz w:val="20"/>
                <w:u w:val="single"/>
              </w:rPr>
            </w:pPr>
            <w:r w:rsidRPr="00466162">
              <w:rPr>
                <w:rFonts w:ascii="Arial" w:hAnsi="Arial" w:cs="Arial"/>
                <w:b/>
                <w:color w:val="002060"/>
                <w:sz w:val="20"/>
                <w:u w:val="single"/>
              </w:rPr>
              <w:t>CRITICAL DATES</w:t>
            </w:r>
          </w:p>
          <w:p w:rsidR="00C140C6" w:rsidRPr="00466162" w:rsidRDefault="00C140C6" w:rsidP="002C25AF">
            <w:pPr>
              <w:ind w:left="540" w:hanging="540"/>
              <w:rPr>
                <w:rFonts w:ascii="Arial" w:hAnsi="Arial" w:cs="Arial"/>
                <w:color w:val="002060"/>
                <w:sz w:val="20"/>
              </w:rPr>
            </w:pPr>
            <w:r w:rsidRPr="00466162">
              <w:rPr>
                <w:rFonts w:ascii="Arial" w:hAnsi="Arial" w:cs="Arial"/>
                <w:color w:val="002060"/>
                <w:sz w:val="20"/>
              </w:rPr>
              <w:t>Publishing da</w:t>
            </w:r>
            <w:r w:rsidR="00224AB1">
              <w:rPr>
                <w:rFonts w:ascii="Arial" w:hAnsi="Arial" w:cs="Arial"/>
                <w:color w:val="002060"/>
                <w:sz w:val="20"/>
              </w:rPr>
              <w:t>te and time of tender documents</w:t>
            </w:r>
          </w:p>
        </w:tc>
        <w:tc>
          <w:tcPr>
            <w:tcW w:w="4873" w:type="dxa"/>
          </w:tcPr>
          <w:p w:rsidR="00C140C6" w:rsidRPr="00466162" w:rsidRDefault="0017457C" w:rsidP="0017457C">
            <w:pPr>
              <w:ind w:left="540" w:hanging="540"/>
              <w:jc w:val="both"/>
              <w:rPr>
                <w:rFonts w:ascii="Arial" w:hAnsi="Arial" w:cs="Arial"/>
                <w:b/>
                <w:color w:val="002060"/>
                <w:sz w:val="20"/>
              </w:rPr>
            </w:pPr>
            <w:r>
              <w:rPr>
                <w:rFonts w:ascii="Arial" w:hAnsi="Arial" w:cs="Arial"/>
                <w:b/>
                <w:color w:val="002060"/>
                <w:sz w:val="20"/>
              </w:rPr>
              <w:t>21</w:t>
            </w:r>
            <w:r w:rsidR="00224AB1">
              <w:rPr>
                <w:rFonts w:ascii="Arial" w:hAnsi="Arial" w:cs="Arial"/>
                <w:b/>
                <w:color w:val="002060"/>
                <w:sz w:val="20"/>
              </w:rPr>
              <w:t xml:space="preserve"> </w:t>
            </w:r>
            <w:r w:rsidR="00B45CBA">
              <w:rPr>
                <w:rFonts w:ascii="Arial" w:hAnsi="Arial" w:cs="Arial"/>
                <w:b/>
                <w:color w:val="002060"/>
                <w:sz w:val="20"/>
              </w:rPr>
              <w:t>Dec</w:t>
            </w:r>
            <w:r w:rsidR="00224AB1">
              <w:rPr>
                <w:rFonts w:ascii="Arial" w:hAnsi="Arial" w:cs="Arial"/>
                <w:b/>
                <w:color w:val="002060"/>
                <w:sz w:val="20"/>
              </w:rPr>
              <w:t xml:space="preserve"> 2018 </w:t>
            </w:r>
            <w:r w:rsidR="00C140C6" w:rsidRPr="00466162">
              <w:rPr>
                <w:rFonts w:ascii="Arial" w:hAnsi="Arial" w:cs="Arial"/>
                <w:b/>
                <w:color w:val="002060"/>
                <w:sz w:val="20"/>
              </w:rPr>
              <w:t xml:space="preserve">at </w:t>
            </w:r>
            <w:r>
              <w:rPr>
                <w:rFonts w:ascii="Arial" w:hAnsi="Arial" w:cs="Arial"/>
                <w:b/>
                <w:color w:val="002060"/>
                <w:sz w:val="20"/>
              </w:rPr>
              <w:t>09</w:t>
            </w:r>
            <w:r w:rsidR="00C140C6" w:rsidRPr="00466162">
              <w:rPr>
                <w:rFonts w:ascii="Arial" w:hAnsi="Arial" w:cs="Arial"/>
                <w:b/>
                <w:color w:val="002060"/>
                <w:sz w:val="20"/>
              </w:rPr>
              <w:t>00 Hrs</w:t>
            </w:r>
          </w:p>
        </w:tc>
      </w:tr>
      <w:tr w:rsidR="00224AB1" w:rsidRPr="00466162" w:rsidTr="002C25AF">
        <w:trPr>
          <w:trHeight w:val="140"/>
        </w:trPr>
        <w:tc>
          <w:tcPr>
            <w:tcW w:w="675" w:type="dxa"/>
            <w:vMerge/>
          </w:tcPr>
          <w:p w:rsidR="00224AB1" w:rsidRPr="00466162" w:rsidRDefault="00224AB1" w:rsidP="002C25AF">
            <w:pPr>
              <w:ind w:left="540" w:hanging="540"/>
              <w:jc w:val="both"/>
              <w:rPr>
                <w:rFonts w:ascii="Arial" w:hAnsi="Arial" w:cs="Arial"/>
                <w:color w:val="002060"/>
                <w:sz w:val="20"/>
              </w:rPr>
            </w:pPr>
          </w:p>
        </w:tc>
        <w:tc>
          <w:tcPr>
            <w:tcW w:w="4820" w:type="dxa"/>
            <w:gridSpan w:val="3"/>
          </w:tcPr>
          <w:p w:rsidR="00224AB1" w:rsidRPr="00466162" w:rsidRDefault="00224AB1" w:rsidP="002C25AF">
            <w:pPr>
              <w:ind w:left="540" w:hanging="540"/>
              <w:rPr>
                <w:rFonts w:ascii="Arial" w:hAnsi="Arial" w:cs="Arial"/>
                <w:color w:val="002060"/>
                <w:sz w:val="20"/>
              </w:rPr>
            </w:pPr>
            <w:r w:rsidRPr="00466162">
              <w:rPr>
                <w:rFonts w:ascii="Arial" w:hAnsi="Arial" w:cs="Arial"/>
                <w:color w:val="002060"/>
                <w:sz w:val="20"/>
              </w:rPr>
              <w:t xml:space="preserve">Starting date and time of tender documents </w:t>
            </w:r>
          </w:p>
          <w:p w:rsidR="00224AB1" w:rsidRPr="00466162" w:rsidRDefault="00224AB1" w:rsidP="002C25AF">
            <w:pPr>
              <w:ind w:left="540" w:hanging="540"/>
              <w:rPr>
                <w:rFonts w:ascii="Arial" w:hAnsi="Arial" w:cs="Arial"/>
                <w:color w:val="002060"/>
                <w:sz w:val="20"/>
              </w:rPr>
            </w:pPr>
            <w:r w:rsidRPr="00466162">
              <w:rPr>
                <w:rFonts w:ascii="Arial" w:hAnsi="Arial" w:cs="Arial"/>
                <w:color w:val="002060"/>
                <w:sz w:val="20"/>
              </w:rPr>
              <w:t xml:space="preserve">downloading </w:t>
            </w:r>
          </w:p>
        </w:tc>
        <w:tc>
          <w:tcPr>
            <w:tcW w:w="4873" w:type="dxa"/>
          </w:tcPr>
          <w:p w:rsidR="00224AB1" w:rsidRPr="00466162" w:rsidRDefault="0017457C" w:rsidP="0017457C">
            <w:pPr>
              <w:ind w:left="540" w:hanging="540"/>
              <w:jc w:val="both"/>
              <w:rPr>
                <w:rFonts w:ascii="Arial" w:hAnsi="Arial" w:cs="Arial"/>
                <w:b/>
                <w:color w:val="002060"/>
                <w:sz w:val="20"/>
              </w:rPr>
            </w:pPr>
            <w:r>
              <w:rPr>
                <w:rFonts w:ascii="Arial" w:hAnsi="Arial" w:cs="Arial"/>
                <w:b/>
                <w:color w:val="002060"/>
                <w:sz w:val="20"/>
              </w:rPr>
              <w:t xml:space="preserve">21 </w:t>
            </w:r>
            <w:r w:rsidR="00B45CBA">
              <w:rPr>
                <w:rFonts w:ascii="Arial" w:hAnsi="Arial" w:cs="Arial"/>
                <w:b/>
                <w:color w:val="002060"/>
                <w:sz w:val="20"/>
              </w:rPr>
              <w:t>Dec</w:t>
            </w:r>
            <w:r w:rsidR="00224AB1">
              <w:rPr>
                <w:rFonts w:ascii="Arial" w:hAnsi="Arial" w:cs="Arial"/>
                <w:b/>
                <w:color w:val="002060"/>
                <w:sz w:val="20"/>
              </w:rPr>
              <w:t xml:space="preserve"> 2018 </w:t>
            </w:r>
            <w:r w:rsidR="00224AB1" w:rsidRPr="00466162">
              <w:rPr>
                <w:rFonts w:ascii="Arial" w:hAnsi="Arial" w:cs="Arial"/>
                <w:b/>
                <w:color w:val="002060"/>
                <w:sz w:val="20"/>
              </w:rPr>
              <w:t xml:space="preserve">at </w:t>
            </w:r>
            <w:r>
              <w:rPr>
                <w:rFonts w:ascii="Arial" w:hAnsi="Arial" w:cs="Arial"/>
                <w:b/>
                <w:color w:val="002060"/>
                <w:sz w:val="20"/>
              </w:rPr>
              <w:t>09</w:t>
            </w:r>
            <w:r w:rsidR="00224AB1" w:rsidRPr="00466162">
              <w:rPr>
                <w:rFonts w:ascii="Arial" w:hAnsi="Arial" w:cs="Arial"/>
                <w:b/>
                <w:color w:val="002060"/>
                <w:sz w:val="20"/>
              </w:rPr>
              <w:t>00 Hrs</w:t>
            </w:r>
          </w:p>
        </w:tc>
      </w:tr>
      <w:tr w:rsidR="00C140C6" w:rsidRPr="00466162" w:rsidTr="002C25AF">
        <w:trPr>
          <w:trHeight w:val="140"/>
        </w:trPr>
        <w:tc>
          <w:tcPr>
            <w:tcW w:w="675" w:type="dxa"/>
            <w:vMerge/>
          </w:tcPr>
          <w:p w:rsidR="00C140C6" w:rsidRPr="00466162" w:rsidRDefault="00C140C6" w:rsidP="002C25AF">
            <w:pPr>
              <w:ind w:left="540" w:hanging="540"/>
              <w:jc w:val="both"/>
              <w:rPr>
                <w:rFonts w:ascii="Arial" w:hAnsi="Arial" w:cs="Arial"/>
                <w:color w:val="002060"/>
                <w:sz w:val="20"/>
              </w:rPr>
            </w:pPr>
          </w:p>
        </w:tc>
        <w:tc>
          <w:tcPr>
            <w:tcW w:w="4820" w:type="dxa"/>
            <w:gridSpan w:val="3"/>
          </w:tcPr>
          <w:p w:rsidR="00C140C6" w:rsidRPr="00466162" w:rsidRDefault="00C140C6" w:rsidP="002C25AF">
            <w:pPr>
              <w:ind w:left="540" w:hanging="540"/>
              <w:rPr>
                <w:rFonts w:ascii="Arial" w:hAnsi="Arial" w:cs="Arial"/>
                <w:color w:val="002060"/>
                <w:sz w:val="20"/>
              </w:rPr>
            </w:pPr>
            <w:r w:rsidRPr="00466162">
              <w:rPr>
                <w:rFonts w:ascii="Arial" w:hAnsi="Arial" w:cs="Arial"/>
                <w:color w:val="002060"/>
                <w:sz w:val="20"/>
              </w:rPr>
              <w:t>Clarification start date &amp; time</w:t>
            </w:r>
          </w:p>
        </w:tc>
        <w:tc>
          <w:tcPr>
            <w:tcW w:w="4873" w:type="dxa"/>
          </w:tcPr>
          <w:p w:rsidR="00C140C6" w:rsidRPr="00466162" w:rsidRDefault="00C140C6" w:rsidP="002C25AF">
            <w:pPr>
              <w:ind w:left="540" w:hanging="540"/>
              <w:jc w:val="both"/>
              <w:rPr>
                <w:rFonts w:ascii="Arial" w:hAnsi="Arial" w:cs="Arial"/>
                <w:color w:val="002060"/>
                <w:sz w:val="20"/>
              </w:rPr>
            </w:pPr>
            <w:r w:rsidRPr="00466162">
              <w:rPr>
                <w:rFonts w:ascii="Arial" w:hAnsi="Arial" w:cs="Arial"/>
                <w:color w:val="002060"/>
                <w:sz w:val="20"/>
              </w:rPr>
              <w:t xml:space="preserve">     NA</w:t>
            </w:r>
          </w:p>
        </w:tc>
      </w:tr>
      <w:tr w:rsidR="00C140C6" w:rsidRPr="00466162" w:rsidTr="002C25AF">
        <w:trPr>
          <w:trHeight w:val="140"/>
        </w:trPr>
        <w:tc>
          <w:tcPr>
            <w:tcW w:w="675" w:type="dxa"/>
            <w:vMerge/>
          </w:tcPr>
          <w:p w:rsidR="00C140C6" w:rsidRPr="00466162" w:rsidRDefault="00C140C6" w:rsidP="002C25AF">
            <w:pPr>
              <w:ind w:left="540" w:hanging="540"/>
              <w:jc w:val="both"/>
              <w:rPr>
                <w:rFonts w:ascii="Arial" w:hAnsi="Arial" w:cs="Arial"/>
                <w:color w:val="002060"/>
                <w:sz w:val="20"/>
              </w:rPr>
            </w:pPr>
          </w:p>
        </w:tc>
        <w:tc>
          <w:tcPr>
            <w:tcW w:w="4820" w:type="dxa"/>
            <w:gridSpan w:val="3"/>
          </w:tcPr>
          <w:p w:rsidR="00C140C6" w:rsidRPr="00466162" w:rsidRDefault="00C140C6" w:rsidP="002C25AF">
            <w:pPr>
              <w:ind w:left="540" w:hanging="540"/>
              <w:rPr>
                <w:rFonts w:ascii="Arial" w:hAnsi="Arial" w:cs="Arial"/>
                <w:color w:val="002060"/>
                <w:sz w:val="20"/>
              </w:rPr>
            </w:pPr>
            <w:r w:rsidRPr="00466162">
              <w:rPr>
                <w:rFonts w:ascii="Arial" w:hAnsi="Arial" w:cs="Arial"/>
                <w:color w:val="002060"/>
                <w:sz w:val="20"/>
              </w:rPr>
              <w:t>Clarification end date &amp; time</w:t>
            </w:r>
          </w:p>
        </w:tc>
        <w:tc>
          <w:tcPr>
            <w:tcW w:w="4873" w:type="dxa"/>
          </w:tcPr>
          <w:p w:rsidR="00C140C6" w:rsidRPr="00466162" w:rsidRDefault="00C140C6" w:rsidP="002C25AF">
            <w:pPr>
              <w:ind w:left="540" w:hanging="540"/>
              <w:jc w:val="both"/>
              <w:rPr>
                <w:rFonts w:ascii="Arial" w:hAnsi="Arial" w:cs="Arial"/>
                <w:color w:val="002060"/>
                <w:sz w:val="20"/>
              </w:rPr>
            </w:pPr>
            <w:r w:rsidRPr="00466162">
              <w:rPr>
                <w:rFonts w:ascii="Arial" w:hAnsi="Arial" w:cs="Arial"/>
                <w:color w:val="002060"/>
                <w:sz w:val="20"/>
              </w:rPr>
              <w:t xml:space="preserve">     NA</w:t>
            </w:r>
          </w:p>
        </w:tc>
      </w:tr>
      <w:tr w:rsidR="00C140C6" w:rsidRPr="00466162" w:rsidTr="002C25AF">
        <w:trPr>
          <w:trHeight w:val="140"/>
        </w:trPr>
        <w:tc>
          <w:tcPr>
            <w:tcW w:w="675" w:type="dxa"/>
            <w:vMerge/>
          </w:tcPr>
          <w:p w:rsidR="00C140C6" w:rsidRPr="00466162" w:rsidRDefault="00C140C6" w:rsidP="002C25AF">
            <w:pPr>
              <w:ind w:left="540" w:hanging="540"/>
              <w:jc w:val="both"/>
              <w:rPr>
                <w:rFonts w:ascii="Arial" w:hAnsi="Arial" w:cs="Arial"/>
                <w:color w:val="002060"/>
                <w:sz w:val="20"/>
              </w:rPr>
            </w:pPr>
          </w:p>
        </w:tc>
        <w:tc>
          <w:tcPr>
            <w:tcW w:w="4820" w:type="dxa"/>
            <w:gridSpan w:val="3"/>
          </w:tcPr>
          <w:p w:rsidR="00C140C6" w:rsidRPr="00466162" w:rsidRDefault="00C140C6" w:rsidP="002C25AF">
            <w:pPr>
              <w:ind w:left="540" w:hanging="540"/>
              <w:rPr>
                <w:rFonts w:ascii="Arial" w:hAnsi="Arial" w:cs="Arial"/>
                <w:color w:val="002060"/>
                <w:sz w:val="20"/>
              </w:rPr>
            </w:pPr>
            <w:r w:rsidRPr="00466162">
              <w:rPr>
                <w:rFonts w:ascii="Arial" w:hAnsi="Arial" w:cs="Arial"/>
                <w:color w:val="002060"/>
                <w:sz w:val="20"/>
              </w:rPr>
              <w:t>Pre-bid meeting date &amp; time</w:t>
            </w:r>
          </w:p>
        </w:tc>
        <w:tc>
          <w:tcPr>
            <w:tcW w:w="4873" w:type="dxa"/>
          </w:tcPr>
          <w:p w:rsidR="00C140C6" w:rsidRPr="00466162" w:rsidRDefault="00C140C6" w:rsidP="002C25AF">
            <w:pPr>
              <w:ind w:left="540" w:hanging="540"/>
              <w:jc w:val="both"/>
              <w:rPr>
                <w:rFonts w:ascii="Arial" w:hAnsi="Arial" w:cs="Arial"/>
                <w:color w:val="002060"/>
                <w:sz w:val="20"/>
              </w:rPr>
            </w:pPr>
            <w:r w:rsidRPr="00466162">
              <w:rPr>
                <w:rFonts w:ascii="Arial" w:hAnsi="Arial" w:cs="Arial"/>
                <w:color w:val="002060"/>
                <w:sz w:val="20"/>
              </w:rPr>
              <w:t xml:space="preserve">     NA</w:t>
            </w:r>
          </w:p>
        </w:tc>
      </w:tr>
      <w:tr w:rsidR="00C140C6" w:rsidRPr="00466162" w:rsidTr="002C25AF">
        <w:trPr>
          <w:trHeight w:val="140"/>
        </w:trPr>
        <w:tc>
          <w:tcPr>
            <w:tcW w:w="675" w:type="dxa"/>
            <w:vMerge w:val="restart"/>
          </w:tcPr>
          <w:p w:rsidR="00C140C6" w:rsidRPr="00466162" w:rsidRDefault="00C140C6" w:rsidP="002C25AF">
            <w:pPr>
              <w:ind w:left="540" w:hanging="540"/>
              <w:jc w:val="both"/>
              <w:rPr>
                <w:rFonts w:ascii="Arial" w:hAnsi="Arial" w:cs="Arial"/>
                <w:color w:val="002060"/>
                <w:sz w:val="20"/>
              </w:rPr>
            </w:pPr>
          </w:p>
        </w:tc>
        <w:tc>
          <w:tcPr>
            <w:tcW w:w="4820" w:type="dxa"/>
            <w:gridSpan w:val="3"/>
          </w:tcPr>
          <w:p w:rsidR="00C140C6" w:rsidRPr="00466162" w:rsidRDefault="00C140C6" w:rsidP="002C25AF">
            <w:pPr>
              <w:ind w:left="540" w:hanging="540"/>
              <w:rPr>
                <w:rFonts w:ascii="Arial" w:hAnsi="Arial" w:cs="Arial"/>
                <w:color w:val="002060"/>
                <w:sz w:val="20"/>
              </w:rPr>
            </w:pPr>
            <w:r w:rsidRPr="00466162">
              <w:rPr>
                <w:rFonts w:ascii="Arial" w:hAnsi="Arial" w:cs="Arial"/>
                <w:color w:val="002060"/>
                <w:sz w:val="20"/>
              </w:rPr>
              <w:t>Starting date and time of bid submission</w:t>
            </w:r>
          </w:p>
          <w:p w:rsidR="00C140C6" w:rsidRPr="00466162" w:rsidRDefault="00C140C6" w:rsidP="002C25AF">
            <w:pPr>
              <w:ind w:left="540" w:hanging="540"/>
              <w:rPr>
                <w:rFonts w:ascii="Arial" w:hAnsi="Arial" w:cs="Arial"/>
                <w:color w:val="002060"/>
                <w:sz w:val="20"/>
              </w:rPr>
            </w:pPr>
            <w:r w:rsidRPr="00466162">
              <w:rPr>
                <w:rFonts w:ascii="Arial" w:hAnsi="Arial" w:cs="Arial"/>
                <w:color w:val="002060"/>
                <w:sz w:val="20"/>
              </w:rPr>
              <w:t>(Cover No 1</w:t>
            </w:r>
            <w:r w:rsidR="00224AB1">
              <w:rPr>
                <w:rFonts w:ascii="Arial" w:hAnsi="Arial" w:cs="Arial"/>
                <w:color w:val="002060"/>
                <w:sz w:val="20"/>
              </w:rPr>
              <w:t xml:space="preserve"> </w:t>
            </w:r>
            <w:r w:rsidRPr="00466162">
              <w:rPr>
                <w:rFonts w:ascii="Arial" w:hAnsi="Arial" w:cs="Arial"/>
                <w:color w:val="002060"/>
                <w:sz w:val="20"/>
              </w:rPr>
              <w:t>&amp;</w:t>
            </w:r>
            <w:r w:rsidR="00224AB1">
              <w:rPr>
                <w:rFonts w:ascii="Arial" w:hAnsi="Arial" w:cs="Arial"/>
                <w:color w:val="002060"/>
                <w:sz w:val="20"/>
              </w:rPr>
              <w:t xml:space="preserve"> </w:t>
            </w:r>
            <w:r w:rsidRPr="00466162">
              <w:rPr>
                <w:rFonts w:ascii="Arial" w:hAnsi="Arial" w:cs="Arial"/>
                <w:color w:val="002060"/>
                <w:sz w:val="20"/>
              </w:rPr>
              <w:t>2)</w:t>
            </w:r>
          </w:p>
        </w:tc>
        <w:tc>
          <w:tcPr>
            <w:tcW w:w="4873" w:type="dxa"/>
          </w:tcPr>
          <w:p w:rsidR="00C140C6" w:rsidRPr="00466162" w:rsidRDefault="00B45CBA" w:rsidP="00B45CBA">
            <w:pPr>
              <w:ind w:left="540" w:hanging="540"/>
              <w:jc w:val="both"/>
              <w:rPr>
                <w:rFonts w:ascii="Arial" w:hAnsi="Arial" w:cs="Arial"/>
                <w:b/>
                <w:color w:val="002060"/>
                <w:sz w:val="20"/>
              </w:rPr>
            </w:pPr>
            <w:r>
              <w:rPr>
                <w:rFonts w:ascii="Arial" w:hAnsi="Arial" w:cs="Arial"/>
                <w:b/>
                <w:color w:val="002060"/>
                <w:sz w:val="20"/>
              </w:rPr>
              <w:t>01</w:t>
            </w:r>
            <w:r w:rsidR="00CB5945">
              <w:rPr>
                <w:rFonts w:ascii="Arial" w:hAnsi="Arial" w:cs="Arial"/>
                <w:b/>
                <w:color w:val="002060"/>
                <w:sz w:val="20"/>
              </w:rPr>
              <w:t xml:space="preserve"> </w:t>
            </w:r>
            <w:r>
              <w:rPr>
                <w:rFonts w:ascii="Arial" w:hAnsi="Arial" w:cs="Arial"/>
                <w:b/>
                <w:color w:val="002060"/>
                <w:sz w:val="20"/>
              </w:rPr>
              <w:t>Jan</w:t>
            </w:r>
            <w:r w:rsidR="00C140C6">
              <w:rPr>
                <w:rFonts w:ascii="Arial" w:hAnsi="Arial" w:cs="Arial"/>
                <w:b/>
                <w:color w:val="002060"/>
                <w:sz w:val="20"/>
              </w:rPr>
              <w:t xml:space="preserve"> </w:t>
            </w:r>
            <w:r w:rsidR="00C140C6" w:rsidRPr="00466162">
              <w:rPr>
                <w:rFonts w:ascii="Arial" w:hAnsi="Arial" w:cs="Arial"/>
                <w:b/>
                <w:color w:val="002060"/>
                <w:sz w:val="20"/>
              </w:rPr>
              <w:t>201</w:t>
            </w:r>
            <w:r>
              <w:rPr>
                <w:rFonts w:ascii="Arial" w:hAnsi="Arial" w:cs="Arial"/>
                <w:b/>
                <w:color w:val="002060"/>
                <w:sz w:val="20"/>
              </w:rPr>
              <w:t>9</w:t>
            </w:r>
            <w:r w:rsidR="00C140C6" w:rsidRPr="00466162">
              <w:rPr>
                <w:rFonts w:ascii="Arial" w:hAnsi="Arial" w:cs="Arial"/>
                <w:b/>
                <w:color w:val="002060"/>
                <w:sz w:val="20"/>
              </w:rPr>
              <w:t xml:space="preserve"> at 1000 Hrs</w:t>
            </w:r>
          </w:p>
        </w:tc>
      </w:tr>
      <w:tr w:rsidR="007801CD" w:rsidRPr="00466162" w:rsidTr="002C25AF">
        <w:trPr>
          <w:trHeight w:val="140"/>
        </w:trPr>
        <w:tc>
          <w:tcPr>
            <w:tcW w:w="675" w:type="dxa"/>
            <w:vMerge/>
          </w:tcPr>
          <w:p w:rsidR="007801CD" w:rsidRPr="00466162" w:rsidRDefault="007801CD" w:rsidP="002C25AF">
            <w:pPr>
              <w:ind w:left="540" w:hanging="540"/>
              <w:jc w:val="both"/>
              <w:rPr>
                <w:rFonts w:ascii="Arial" w:hAnsi="Arial" w:cs="Arial"/>
                <w:color w:val="002060"/>
                <w:sz w:val="20"/>
              </w:rPr>
            </w:pPr>
          </w:p>
        </w:tc>
        <w:tc>
          <w:tcPr>
            <w:tcW w:w="4820" w:type="dxa"/>
            <w:gridSpan w:val="3"/>
          </w:tcPr>
          <w:p w:rsidR="007801CD" w:rsidRDefault="007801CD">
            <w:pPr>
              <w:ind w:left="540" w:hanging="540"/>
              <w:rPr>
                <w:rFonts w:ascii="Arial" w:hAnsi="Arial" w:cs="Arial"/>
                <w:color w:val="002060"/>
                <w:sz w:val="20"/>
              </w:rPr>
            </w:pPr>
            <w:r>
              <w:rPr>
                <w:rFonts w:ascii="Arial" w:hAnsi="Arial" w:cs="Arial"/>
                <w:color w:val="002060"/>
                <w:sz w:val="20"/>
              </w:rPr>
              <w:t>Bid documents download end date &amp;  time</w:t>
            </w:r>
          </w:p>
        </w:tc>
        <w:tc>
          <w:tcPr>
            <w:tcW w:w="4873" w:type="dxa"/>
          </w:tcPr>
          <w:p w:rsidR="007801CD" w:rsidRDefault="0017457C" w:rsidP="00B45CBA">
            <w:pPr>
              <w:ind w:left="540" w:hanging="540"/>
              <w:jc w:val="both"/>
              <w:rPr>
                <w:rFonts w:ascii="Arial" w:hAnsi="Arial" w:cs="Arial"/>
                <w:b/>
                <w:color w:val="002060"/>
                <w:sz w:val="20"/>
              </w:rPr>
            </w:pPr>
            <w:r>
              <w:rPr>
                <w:rFonts w:ascii="Arial" w:hAnsi="Arial" w:cs="Arial"/>
                <w:b/>
                <w:color w:val="002060"/>
                <w:sz w:val="20"/>
              </w:rPr>
              <w:t>06</w:t>
            </w:r>
            <w:r w:rsidR="00DE03DD">
              <w:rPr>
                <w:rFonts w:ascii="Arial" w:hAnsi="Arial" w:cs="Arial"/>
                <w:b/>
                <w:color w:val="002060"/>
                <w:sz w:val="20"/>
              </w:rPr>
              <w:t xml:space="preserve"> </w:t>
            </w:r>
            <w:r w:rsidR="00B45CBA">
              <w:rPr>
                <w:rFonts w:ascii="Arial" w:hAnsi="Arial" w:cs="Arial"/>
                <w:b/>
                <w:color w:val="002060"/>
                <w:sz w:val="20"/>
              </w:rPr>
              <w:t>Jan</w:t>
            </w:r>
            <w:r w:rsidR="00DE03DD">
              <w:rPr>
                <w:rFonts w:ascii="Arial" w:hAnsi="Arial" w:cs="Arial"/>
                <w:b/>
                <w:color w:val="002060"/>
                <w:sz w:val="20"/>
              </w:rPr>
              <w:t xml:space="preserve"> </w:t>
            </w:r>
            <w:r w:rsidR="007801CD">
              <w:rPr>
                <w:rFonts w:ascii="Arial" w:hAnsi="Arial" w:cs="Arial"/>
                <w:b/>
                <w:color w:val="002060"/>
                <w:sz w:val="20"/>
              </w:rPr>
              <w:t>201</w:t>
            </w:r>
            <w:r w:rsidR="00B45CBA">
              <w:rPr>
                <w:rFonts w:ascii="Arial" w:hAnsi="Arial" w:cs="Arial"/>
                <w:b/>
                <w:color w:val="002060"/>
                <w:sz w:val="20"/>
              </w:rPr>
              <w:t>9</w:t>
            </w:r>
            <w:r w:rsidR="007801CD">
              <w:rPr>
                <w:rFonts w:ascii="Arial" w:hAnsi="Arial" w:cs="Arial"/>
                <w:b/>
                <w:color w:val="002060"/>
                <w:sz w:val="20"/>
              </w:rPr>
              <w:t xml:space="preserve"> at 1800 Hrs</w:t>
            </w:r>
          </w:p>
        </w:tc>
      </w:tr>
      <w:tr w:rsidR="007801CD" w:rsidRPr="00466162" w:rsidTr="002C25AF">
        <w:trPr>
          <w:trHeight w:val="140"/>
        </w:trPr>
        <w:tc>
          <w:tcPr>
            <w:tcW w:w="675" w:type="dxa"/>
            <w:vMerge/>
          </w:tcPr>
          <w:p w:rsidR="007801CD" w:rsidRPr="00466162" w:rsidRDefault="007801CD" w:rsidP="002C25AF">
            <w:pPr>
              <w:ind w:left="540" w:hanging="540"/>
              <w:jc w:val="both"/>
              <w:rPr>
                <w:rFonts w:ascii="Arial" w:hAnsi="Arial" w:cs="Arial"/>
                <w:color w:val="002060"/>
                <w:sz w:val="20"/>
              </w:rPr>
            </w:pPr>
          </w:p>
        </w:tc>
        <w:tc>
          <w:tcPr>
            <w:tcW w:w="4820" w:type="dxa"/>
            <w:gridSpan w:val="3"/>
          </w:tcPr>
          <w:p w:rsidR="007801CD" w:rsidRDefault="007801CD">
            <w:pPr>
              <w:ind w:left="540" w:hanging="540"/>
              <w:rPr>
                <w:rFonts w:ascii="Arial" w:hAnsi="Arial" w:cs="Arial"/>
                <w:color w:val="002060"/>
                <w:sz w:val="20"/>
              </w:rPr>
            </w:pPr>
            <w:r>
              <w:rPr>
                <w:rFonts w:ascii="Arial" w:hAnsi="Arial" w:cs="Arial"/>
                <w:color w:val="002060"/>
                <w:sz w:val="20"/>
              </w:rPr>
              <w:t xml:space="preserve">Closing date and time of bid  Submission </w:t>
            </w:r>
          </w:p>
          <w:p w:rsidR="007801CD" w:rsidRDefault="007801CD">
            <w:pPr>
              <w:ind w:left="540" w:hanging="540"/>
              <w:rPr>
                <w:rFonts w:ascii="Arial" w:hAnsi="Arial" w:cs="Arial"/>
                <w:color w:val="002060"/>
                <w:sz w:val="20"/>
              </w:rPr>
            </w:pPr>
            <w:r>
              <w:rPr>
                <w:rFonts w:ascii="Arial" w:hAnsi="Arial" w:cs="Arial"/>
                <w:color w:val="002060"/>
                <w:sz w:val="20"/>
              </w:rPr>
              <w:t>(Cover No 1 &amp; 2)</w:t>
            </w:r>
          </w:p>
        </w:tc>
        <w:tc>
          <w:tcPr>
            <w:tcW w:w="4873" w:type="dxa"/>
          </w:tcPr>
          <w:p w:rsidR="007801CD" w:rsidRDefault="00B45CBA" w:rsidP="00B45CBA">
            <w:pPr>
              <w:ind w:left="540" w:hanging="540"/>
              <w:jc w:val="both"/>
              <w:rPr>
                <w:rFonts w:ascii="Arial" w:hAnsi="Arial" w:cs="Arial"/>
                <w:b/>
                <w:color w:val="002060"/>
                <w:sz w:val="20"/>
              </w:rPr>
            </w:pPr>
            <w:r>
              <w:rPr>
                <w:rFonts w:ascii="Arial" w:hAnsi="Arial" w:cs="Arial"/>
                <w:b/>
                <w:color w:val="002060"/>
                <w:sz w:val="20"/>
              </w:rPr>
              <w:t>07</w:t>
            </w:r>
            <w:r w:rsidR="00DE03DD">
              <w:rPr>
                <w:rFonts w:ascii="Arial" w:hAnsi="Arial" w:cs="Arial"/>
                <w:b/>
                <w:color w:val="002060"/>
                <w:sz w:val="20"/>
              </w:rPr>
              <w:t xml:space="preserve"> </w:t>
            </w:r>
            <w:r>
              <w:rPr>
                <w:rFonts w:ascii="Arial" w:hAnsi="Arial" w:cs="Arial"/>
                <w:b/>
                <w:color w:val="002060"/>
                <w:sz w:val="20"/>
              </w:rPr>
              <w:t>Jan</w:t>
            </w:r>
            <w:r w:rsidR="00DE03DD">
              <w:rPr>
                <w:rFonts w:ascii="Arial" w:hAnsi="Arial" w:cs="Arial"/>
                <w:b/>
                <w:color w:val="002060"/>
                <w:sz w:val="20"/>
              </w:rPr>
              <w:t xml:space="preserve"> </w:t>
            </w:r>
            <w:r w:rsidR="007801CD">
              <w:rPr>
                <w:rFonts w:ascii="Arial" w:hAnsi="Arial" w:cs="Arial"/>
                <w:b/>
                <w:color w:val="002060"/>
                <w:sz w:val="20"/>
              </w:rPr>
              <w:t>201</w:t>
            </w:r>
            <w:r>
              <w:rPr>
                <w:rFonts w:ascii="Arial" w:hAnsi="Arial" w:cs="Arial"/>
                <w:b/>
                <w:color w:val="002060"/>
                <w:sz w:val="20"/>
              </w:rPr>
              <w:t>9</w:t>
            </w:r>
            <w:r w:rsidR="007801CD">
              <w:rPr>
                <w:rFonts w:ascii="Arial" w:hAnsi="Arial" w:cs="Arial"/>
                <w:b/>
                <w:color w:val="002060"/>
                <w:sz w:val="20"/>
              </w:rPr>
              <w:t xml:space="preserve"> at 1800 Hrs</w:t>
            </w:r>
          </w:p>
        </w:tc>
      </w:tr>
      <w:tr w:rsidR="007801CD" w:rsidRPr="00466162" w:rsidTr="002C25AF">
        <w:trPr>
          <w:trHeight w:val="140"/>
        </w:trPr>
        <w:tc>
          <w:tcPr>
            <w:tcW w:w="675" w:type="dxa"/>
            <w:vMerge/>
          </w:tcPr>
          <w:p w:rsidR="007801CD" w:rsidRPr="00466162" w:rsidRDefault="007801CD" w:rsidP="002C25AF">
            <w:pPr>
              <w:ind w:left="540" w:hanging="540"/>
              <w:jc w:val="both"/>
              <w:rPr>
                <w:rFonts w:ascii="Arial" w:hAnsi="Arial" w:cs="Arial"/>
                <w:color w:val="002060"/>
                <w:sz w:val="20"/>
              </w:rPr>
            </w:pPr>
          </w:p>
        </w:tc>
        <w:tc>
          <w:tcPr>
            <w:tcW w:w="4820" w:type="dxa"/>
            <w:gridSpan w:val="3"/>
          </w:tcPr>
          <w:p w:rsidR="007801CD" w:rsidRDefault="007801CD">
            <w:pPr>
              <w:ind w:left="540" w:hanging="540"/>
              <w:rPr>
                <w:rFonts w:ascii="Arial" w:hAnsi="Arial" w:cs="Arial"/>
                <w:color w:val="002060"/>
                <w:sz w:val="20"/>
              </w:rPr>
            </w:pPr>
            <w:r>
              <w:rPr>
                <w:rFonts w:ascii="Arial" w:hAnsi="Arial" w:cs="Arial"/>
                <w:color w:val="002060"/>
                <w:sz w:val="20"/>
              </w:rPr>
              <w:t>Date and time of ‘T’ bid opening  (Cover No 1)</w:t>
            </w:r>
          </w:p>
        </w:tc>
        <w:tc>
          <w:tcPr>
            <w:tcW w:w="4873" w:type="dxa"/>
          </w:tcPr>
          <w:p w:rsidR="007801CD" w:rsidRDefault="0017457C" w:rsidP="0017457C">
            <w:pPr>
              <w:ind w:left="540" w:hanging="540"/>
              <w:jc w:val="both"/>
              <w:rPr>
                <w:rFonts w:ascii="Arial" w:hAnsi="Arial" w:cs="Arial"/>
                <w:color w:val="002060"/>
                <w:sz w:val="20"/>
              </w:rPr>
            </w:pPr>
            <w:r>
              <w:rPr>
                <w:rFonts w:ascii="Arial" w:hAnsi="Arial" w:cs="Arial"/>
                <w:b/>
                <w:color w:val="002060"/>
                <w:sz w:val="20"/>
              </w:rPr>
              <w:t>07</w:t>
            </w:r>
            <w:r w:rsidR="00DE03DD">
              <w:rPr>
                <w:rFonts w:ascii="Arial" w:hAnsi="Arial" w:cs="Arial"/>
                <w:b/>
                <w:color w:val="002060"/>
                <w:sz w:val="20"/>
              </w:rPr>
              <w:t xml:space="preserve"> </w:t>
            </w:r>
            <w:r w:rsidR="00B45CBA">
              <w:rPr>
                <w:rFonts w:ascii="Arial" w:hAnsi="Arial" w:cs="Arial"/>
                <w:b/>
                <w:color w:val="002060"/>
                <w:sz w:val="20"/>
              </w:rPr>
              <w:t>Jan</w:t>
            </w:r>
            <w:r w:rsidR="00DE03DD">
              <w:rPr>
                <w:rFonts w:ascii="Arial" w:hAnsi="Arial" w:cs="Arial"/>
                <w:b/>
                <w:color w:val="002060"/>
                <w:sz w:val="20"/>
              </w:rPr>
              <w:t xml:space="preserve"> </w:t>
            </w:r>
            <w:r w:rsidR="007801CD">
              <w:rPr>
                <w:rFonts w:ascii="Arial" w:hAnsi="Arial" w:cs="Arial"/>
                <w:b/>
                <w:color w:val="002060"/>
                <w:sz w:val="20"/>
              </w:rPr>
              <w:t>201</w:t>
            </w:r>
            <w:r w:rsidR="00B45CBA">
              <w:rPr>
                <w:rFonts w:ascii="Arial" w:hAnsi="Arial" w:cs="Arial"/>
                <w:b/>
                <w:color w:val="002060"/>
                <w:sz w:val="20"/>
              </w:rPr>
              <w:t>9</w:t>
            </w:r>
            <w:r w:rsidR="007801CD">
              <w:rPr>
                <w:rFonts w:ascii="Arial" w:hAnsi="Arial" w:cs="Arial"/>
                <w:b/>
                <w:color w:val="002060"/>
                <w:sz w:val="20"/>
              </w:rPr>
              <w:t xml:space="preserve"> at </w:t>
            </w:r>
            <w:r>
              <w:rPr>
                <w:rFonts w:ascii="Arial" w:hAnsi="Arial" w:cs="Arial"/>
                <w:b/>
                <w:color w:val="002060"/>
                <w:sz w:val="20"/>
              </w:rPr>
              <w:t>19</w:t>
            </w:r>
            <w:r w:rsidR="007801CD">
              <w:rPr>
                <w:rFonts w:ascii="Arial" w:hAnsi="Arial" w:cs="Arial"/>
                <w:b/>
                <w:color w:val="002060"/>
                <w:sz w:val="20"/>
              </w:rPr>
              <w:t>00 Hrs</w:t>
            </w:r>
            <w:r w:rsidR="007801CD">
              <w:rPr>
                <w:rFonts w:ascii="Arial" w:hAnsi="Arial" w:cs="Arial"/>
                <w:color w:val="002060"/>
                <w:sz w:val="20"/>
              </w:rPr>
              <w:t xml:space="preserve"> or subsequent days.</w:t>
            </w:r>
          </w:p>
        </w:tc>
      </w:tr>
      <w:tr w:rsidR="00C140C6" w:rsidRPr="00466162" w:rsidTr="002C25AF">
        <w:trPr>
          <w:trHeight w:val="140"/>
        </w:trPr>
        <w:tc>
          <w:tcPr>
            <w:tcW w:w="675" w:type="dxa"/>
            <w:vMerge/>
          </w:tcPr>
          <w:p w:rsidR="00C140C6" w:rsidRPr="00466162" w:rsidRDefault="00C140C6" w:rsidP="002C25AF">
            <w:pPr>
              <w:ind w:left="540" w:hanging="540"/>
              <w:jc w:val="both"/>
              <w:rPr>
                <w:rFonts w:ascii="Arial" w:hAnsi="Arial" w:cs="Arial"/>
                <w:color w:val="002060"/>
                <w:sz w:val="20"/>
              </w:rPr>
            </w:pPr>
          </w:p>
        </w:tc>
        <w:tc>
          <w:tcPr>
            <w:tcW w:w="4820" w:type="dxa"/>
            <w:gridSpan w:val="3"/>
          </w:tcPr>
          <w:p w:rsidR="00C140C6" w:rsidRPr="00466162" w:rsidRDefault="00C140C6" w:rsidP="002C25AF">
            <w:pPr>
              <w:ind w:left="540" w:hanging="540"/>
              <w:rPr>
                <w:rFonts w:ascii="Arial" w:hAnsi="Arial" w:cs="Arial"/>
                <w:color w:val="002060"/>
                <w:sz w:val="20"/>
              </w:rPr>
            </w:pPr>
            <w:r w:rsidRPr="00466162">
              <w:rPr>
                <w:rFonts w:ascii="Arial" w:hAnsi="Arial" w:cs="Arial"/>
                <w:color w:val="002060"/>
                <w:sz w:val="20"/>
              </w:rPr>
              <w:t>Date and time of’Q’ bid opening</w:t>
            </w:r>
          </w:p>
          <w:p w:rsidR="00C140C6" w:rsidRPr="00466162" w:rsidRDefault="00C140C6" w:rsidP="002C25AF">
            <w:pPr>
              <w:ind w:left="540" w:hanging="540"/>
              <w:rPr>
                <w:rFonts w:ascii="Arial" w:hAnsi="Arial" w:cs="Arial"/>
                <w:color w:val="002060"/>
                <w:sz w:val="20"/>
              </w:rPr>
            </w:pPr>
            <w:r w:rsidRPr="00466162">
              <w:rPr>
                <w:rFonts w:ascii="Arial" w:hAnsi="Arial" w:cs="Arial"/>
                <w:color w:val="002060"/>
                <w:sz w:val="20"/>
              </w:rPr>
              <w:t xml:space="preserve"> (Cover No 2)</w:t>
            </w:r>
          </w:p>
          <w:p w:rsidR="00C140C6" w:rsidRPr="00466162" w:rsidRDefault="00C140C6" w:rsidP="002C25AF">
            <w:pPr>
              <w:ind w:left="540" w:hanging="540"/>
              <w:rPr>
                <w:rFonts w:ascii="Arial" w:hAnsi="Arial" w:cs="Arial"/>
                <w:color w:val="002060"/>
                <w:sz w:val="8"/>
              </w:rPr>
            </w:pPr>
          </w:p>
        </w:tc>
        <w:tc>
          <w:tcPr>
            <w:tcW w:w="4873" w:type="dxa"/>
          </w:tcPr>
          <w:p w:rsidR="00C140C6" w:rsidRPr="00466162" w:rsidRDefault="00C140C6" w:rsidP="002C25AF">
            <w:pPr>
              <w:ind w:left="540" w:hanging="540"/>
              <w:jc w:val="both"/>
              <w:rPr>
                <w:rFonts w:ascii="Arial" w:hAnsi="Arial" w:cs="Arial"/>
                <w:color w:val="002060"/>
                <w:sz w:val="20"/>
              </w:rPr>
            </w:pPr>
            <w:r w:rsidRPr="00466162">
              <w:rPr>
                <w:rFonts w:ascii="Arial" w:hAnsi="Arial" w:cs="Arial"/>
                <w:color w:val="002060"/>
                <w:sz w:val="20"/>
              </w:rPr>
              <w:t>Will be intimated online after completion of</w:t>
            </w:r>
          </w:p>
          <w:p w:rsidR="00C140C6" w:rsidRPr="00466162" w:rsidRDefault="00C140C6" w:rsidP="002C25AF">
            <w:pPr>
              <w:ind w:left="540" w:hanging="540"/>
              <w:jc w:val="both"/>
              <w:rPr>
                <w:rFonts w:ascii="Arial" w:hAnsi="Arial" w:cs="Arial"/>
                <w:color w:val="002060"/>
                <w:sz w:val="20"/>
              </w:rPr>
            </w:pPr>
            <w:r w:rsidRPr="00466162">
              <w:rPr>
                <w:rFonts w:ascii="Arial" w:hAnsi="Arial" w:cs="Arial"/>
                <w:color w:val="002060"/>
                <w:sz w:val="20"/>
              </w:rPr>
              <w:t>evaluation of Technical bid /application (Cover 1)</w:t>
            </w:r>
          </w:p>
        </w:tc>
      </w:tr>
      <w:tr w:rsidR="00C140C6" w:rsidRPr="00466162" w:rsidTr="002C25AF">
        <w:trPr>
          <w:trHeight w:val="253"/>
        </w:trPr>
        <w:tc>
          <w:tcPr>
            <w:tcW w:w="675" w:type="dxa"/>
          </w:tcPr>
          <w:p w:rsidR="00C140C6" w:rsidRPr="00466162" w:rsidRDefault="00C140C6" w:rsidP="002C25AF">
            <w:pPr>
              <w:spacing w:line="276" w:lineRule="auto"/>
              <w:ind w:left="540" w:hanging="540"/>
              <w:jc w:val="center"/>
              <w:rPr>
                <w:rFonts w:ascii="Verdana" w:hAnsi="Verdana" w:cs="Arial"/>
                <w:color w:val="002060"/>
                <w:sz w:val="18"/>
                <w:szCs w:val="18"/>
              </w:rPr>
            </w:pPr>
            <w:r w:rsidRPr="00466162">
              <w:rPr>
                <w:rFonts w:ascii="Verdana" w:hAnsi="Verdana" w:cs="Arial"/>
                <w:color w:val="002060"/>
                <w:sz w:val="18"/>
                <w:szCs w:val="18"/>
              </w:rPr>
              <w:t>10.</w:t>
            </w:r>
          </w:p>
        </w:tc>
        <w:tc>
          <w:tcPr>
            <w:tcW w:w="4820" w:type="dxa"/>
            <w:gridSpan w:val="3"/>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Tender issuing and Accepting Officer</w:t>
            </w:r>
          </w:p>
        </w:tc>
        <w:tc>
          <w:tcPr>
            <w:tcW w:w="4873" w:type="dxa"/>
          </w:tcPr>
          <w:p w:rsidR="00C140C6" w:rsidRPr="00466162" w:rsidRDefault="00C140C6" w:rsidP="00DE03DD">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CWE </w:t>
            </w:r>
            <w:r w:rsidR="00DE03DD">
              <w:rPr>
                <w:rFonts w:ascii="Verdana" w:hAnsi="Verdana" w:cs="Arial"/>
                <w:color w:val="002060"/>
                <w:sz w:val="18"/>
                <w:szCs w:val="18"/>
              </w:rPr>
              <w:t>TENGA</w:t>
            </w:r>
          </w:p>
        </w:tc>
      </w:tr>
      <w:tr w:rsidR="00C140C6" w:rsidRPr="00466162" w:rsidTr="002C25AF">
        <w:trPr>
          <w:trHeight w:val="233"/>
        </w:trPr>
        <w:tc>
          <w:tcPr>
            <w:tcW w:w="675" w:type="dxa"/>
          </w:tcPr>
          <w:p w:rsidR="00C140C6" w:rsidRPr="00466162" w:rsidRDefault="00C140C6" w:rsidP="002C25AF">
            <w:pPr>
              <w:spacing w:line="276" w:lineRule="auto"/>
              <w:ind w:left="540" w:hanging="540"/>
              <w:jc w:val="center"/>
              <w:rPr>
                <w:rFonts w:ascii="Verdana" w:hAnsi="Verdana" w:cs="Arial"/>
                <w:color w:val="002060"/>
                <w:sz w:val="18"/>
                <w:szCs w:val="18"/>
              </w:rPr>
            </w:pPr>
            <w:r w:rsidRPr="00466162">
              <w:rPr>
                <w:rFonts w:ascii="Verdana" w:hAnsi="Verdana" w:cs="Arial"/>
                <w:color w:val="002060"/>
                <w:sz w:val="18"/>
                <w:szCs w:val="18"/>
              </w:rPr>
              <w:t>11.</w:t>
            </w:r>
          </w:p>
        </w:tc>
        <w:tc>
          <w:tcPr>
            <w:tcW w:w="4820" w:type="dxa"/>
            <w:gridSpan w:val="3"/>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Executing agency</w:t>
            </w:r>
          </w:p>
        </w:tc>
        <w:tc>
          <w:tcPr>
            <w:tcW w:w="4873" w:type="dxa"/>
          </w:tcPr>
          <w:p w:rsidR="00C140C6" w:rsidRPr="00466162" w:rsidRDefault="00C140C6" w:rsidP="002C25AF">
            <w:pPr>
              <w:spacing w:line="276" w:lineRule="auto"/>
              <w:jc w:val="both"/>
              <w:rPr>
                <w:rFonts w:ascii="Verdana" w:hAnsi="Verdana" w:cs="Arial"/>
                <w:color w:val="002060"/>
                <w:sz w:val="18"/>
                <w:szCs w:val="18"/>
              </w:rPr>
            </w:pPr>
            <w:r w:rsidRPr="00466162">
              <w:rPr>
                <w:rFonts w:ascii="Verdana" w:hAnsi="Verdana" w:cs="Arial"/>
                <w:color w:val="002060"/>
                <w:sz w:val="18"/>
                <w:szCs w:val="18"/>
              </w:rPr>
              <w:t xml:space="preserve">GE </w:t>
            </w:r>
            <w:r w:rsidR="00CB5945">
              <w:rPr>
                <w:rFonts w:ascii="Verdana" w:hAnsi="Verdana" w:cs="Arial"/>
                <w:color w:val="002060"/>
                <w:sz w:val="18"/>
                <w:szCs w:val="18"/>
              </w:rPr>
              <w:t>859 EWS</w:t>
            </w:r>
          </w:p>
        </w:tc>
      </w:tr>
      <w:tr w:rsidR="00C140C6" w:rsidRPr="00466162" w:rsidTr="002C25AF">
        <w:trPr>
          <w:trHeight w:val="290"/>
        </w:trPr>
        <w:tc>
          <w:tcPr>
            <w:tcW w:w="675" w:type="dxa"/>
          </w:tcPr>
          <w:p w:rsidR="00C140C6" w:rsidRPr="00466162" w:rsidRDefault="00C140C6" w:rsidP="002C25AF">
            <w:pPr>
              <w:spacing w:line="276" w:lineRule="auto"/>
              <w:ind w:left="540" w:hanging="540"/>
              <w:jc w:val="center"/>
              <w:rPr>
                <w:rFonts w:ascii="Verdana" w:hAnsi="Verdana" w:cs="Arial"/>
                <w:color w:val="002060"/>
                <w:sz w:val="18"/>
                <w:szCs w:val="18"/>
              </w:rPr>
            </w:pPr>
            <w:r w:rsidRPr="00466162">
              <w:rPr>
                <w:rFonts w:ascii="Verdana" w:hAnsi="Verdana" w:cs="Arial"/>
                <w:color w:val="002060"/>
                <w:sz w:val="18"/>
                <w:szCs w:val="18"/>
              </w:rPr>
              <w:t>12.</w:t>
            </w:r>
          </w:p>
        </w:tc>
        <w:tc>
          <w:tcPr>
            <w:tcW w:w="4820" w:type="dxa"/>
            <w:gridSpan w:val="3"/>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Earnest Money</w:t>
            </w:r>
          </w:p>
        </w:tc>
        <w:tc>
          <w:tcPr>
            <w:tcW w:w="4873" w:type="dxa"/>
          </w:tcPr>
          <w:p w:rsidR="00C140C6" w:rsidRPr="00466162" w:rsidRDefault="00173E38" w:rsidP="002C25AF">
            <w:pPr>
              <w:spacing w:line="276" w:lineRule="auto"/>
              <w:ind w:left="540" w:hanging="540"/>
              <w:jc w:val="both"/>
              <w:rPr>
                <w:rFonts w:ascii="Verdana" w:hAnsi="Verdana" w:cs="Arial"/>
                <w:color w:val="002060"/>
                <w:sz w:val="18"/>
                <w:szCs w:val="18"/>
              </w:rPr>
            </w:pPr>
            <w:r>
              <w:rPr>
                <w:rFonts w:ascii="Verdana" w:hAnsi="Verdana" w:cs="Arial"/>
                <w:color w:val="002060"/>
                <w:sz w:val="18"/>
                <w:szCs w:val="18"/>
              </w:rPr>
              <w:t>Rs.</w:t>
            </w:r>
            <w:r w:rsidRPr="00170198">
              <w:rPr>
                <w:rFonts w:ascii="Verdana" w:hAnsi="Verdana" w:cs="Arial"/>
                <w:color w:val="002060"/>
                <w:sz w:val="18"/>
                <w:szCs w:val="18"/>
              </w:rPr>
              <w:t xml:space="preserve"> </w:t>
            </w:r>
            <w:r w:rsidR="00B45CBA">
              <w:rPr>
                <w:rFonts w:ascii="Arial" w:hAnsi="Arial" w:cs="Arial"/>
                <w:color w:val="262626" w:themeColor="text1" w:themeTint="D9"/>
                <w:sz w:val="20"/>
                <w:szCs w:val="20"/>
              </w:rPr>
              <w:t>59,000</w:t>
            </w:r>
            <w:r w:rsidR="00170198" w:rsidRPr="00170198">
              <w:rPr>
                <w:rFonts w:ascii="Arial" w:hAnsi="Arial" w:cs="Arial"/>
                <w:color w:val="262626" w:themeColor="text1" w:themeTint="D9"/>
                <w:sz w:val="20"/>
                <w:szCs w:val="20"/>
              </w:rPr>
              <w:t>/-</w:t>
            </w:r>
            <w:r w:rsidR="00C140C6" w:rsidRPr="00170198">
              <w:rPr>
                <w:rFonts w:ascii="Verdana" w:hAnsi="Verdana" w:cs="Arial"/>
                <w:color w:val="002060"/>
                <w:sz w:val="18"/>
                <w:szCs w:val="18"/>
              </w:rPr>
              <w:t>.</w:t>
            </w:r>
            <w:r w:rsidR="00C140C6" w:rsidRPr="00466162">
              <w:rPr>
                <w:rFonts w:ascii="Verdana" w:hAnsi="Verdana" w:cs="Arial"/>
                <w:color w:val="002060"/>
                <w:sz w:val="18"/>
                <w:szCs w:val="18"/>
              </w:rPr>
              <w:t>00 in the form of  FDR / Approved</w:t>
            </w:r>
          </w:p>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security from Scheduled/Nationalised Bank in</w:t>
            </w:r>
          </w:p>
          <w:p w:rsidR="00C140C6" w:rsidRPr="00466162" w:rsidRDefault="00C140C6" w:rsidP="00CB5945">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favour of GE </w:t>
            </w:r>
            <w:r w:rsidR="00CB5945">
              <w:rPr>
                <w:rFonts w:ascii="Verdana" w:hAnsi="Verdana" w:cs="Arial"/>
                <w:color w:val="002060"/>
                <w:sz w:val="18"/>
                <w:szCs w:val="18"/>
              </w:rPr>
              <w:t>859 EWS</w:t>
            </w:r>
            <w:r w:rsidRPr="00466162">
              <w:rPr>
                <w:rFonts w:ascii="Verdana" w:hAnsi="Verdana" w:cs="Arial"/>
                <w:color w:val="002060"/>
                <w:sz w:val="18"/>
                <w:szCs w:val="18"/>
              </w:rPr>
              <w:t>.</w:t>
            </w:r>
          </w:p>
        </w:tc>
      </w:tr>
      <w:tr w:rsidR="00C140C6" w:rsidRPr="00466162" w:rsidTr="002C2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9" w:type="dxa"/>
            <w:gridSpan w:val="2"/>
          </w:tcPr>
          <w:p w:rsidR="00C140C6" w:rsidRPr="00466162" w:rsidRDefault="00C140C6" w:rsidP="002C25AF">
            <w:pPr>
              <w:spacing w:line="276" w:lineRule="auto"/>
              <w:ind w:left="540" w:hanging="540"/>
              <w:jc w:val="both"/>
              <w:rPr>
                <w:rFonts w:ascii="Verdana" w:hAnsi="Verdana" w:cs="Arial"/>
                <w:color w:val="002060"/>
                <w:sz w:val="18"/>
                <w:szCs w:val="18"/>
              </w:rPr>
            </w:pPr>
          </w:p>
        </w:tc>
        <w:tc>
          <w:tcPr>
            <w:tcW w:w="3529" w:type="dxa"/>
          </w:tcPr>
          <w:p w:rsidR="00C140C6" w:rsidRPr="00466162" w:rsidRDefault="00C140C6" w:rsidP="002C25AF">
            <w:pPr>
              <w:spacing w:line="276" w:lineRule="auto"/>
              <w:ind w:left="540" w:hanging="540"/>
              <w:jc w:val="both"/>
              <w:rPr>
                <w:rFonts w:ascii="Verdana" w:hAnsi="Verdana" w:cs="Arial"/>
                <w:b/>
                <w:color w:val="002060"/>
                <w:sz w:val="18"/>
                <w:szCs w:val="18"/>
                <w:u w:val="single"/>
              </w:rPr>
            </w:pPr>
            <w:r w:rsidRPr="00466162">
              <w:rPr>
                <w:rFonts w:ascii="Verdana" w:hAnsi="Verdana" w:cs="Arial"/>
                <w:b/>
                <w:color w:val="002060"/>
                <w:sz w:val="18"/>
                <w:szCs w:val="18"/>
                <w:u w:val="single"/>
              </w:rPr>
              <w:t>NOTES :-</w:t>
            </w:r>
          </w:p>
        </w:tc>
        <w:tc>
          <w:tcPr>
            <w:tcW w:w="6110" w:type="dxa"/>
            <w:gridSpan w:val="2"/>
          </w:tcPr>
          <w:p w:rsidR="00C140C6" w:rsidRPr="00466162" w:rsidRDefault="00C140C6" w:rsidP="002C25AF">
            <w:pPr>
              <w:spacing w:line="276" w:lineRule="auto"/>
              <w:rPr>
                <w:rFonts w:ascii="Verdana" w:hAnsi="Verdana"/>
                <w:color w:val="002060"/>
                <w:sz w:val="14"/>
                <w:szCs w:val="14"/>
              </w:rPr>
            </w:pPr>
          </w:p>
        </w:tc>
      </w:tr>
      <w:tr w:rsidR="00C140C6" w:rsidRPr="00466162" w:rsidTr="002C2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9" w:type="dxa"/>
            <w:gridSpan w:val="2"/>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(a)</w:t>
            </w:r>
          </w:p>
        </w:tc>
        <w:tc>
          <w:tcPr>
            <w:tcW w:w="9639" w:type="dxa"/>
            <w:gridSpan w:val="3"/>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The contractor enlisted </w:t>
            </w:r>
            <w:r w:rsidRPr="00466162">
              <w:rPr>
                <w:rFonts w:ascii="Verdana" w:hAnsi="Verdana" w:cs="Arial"/>
                <w:b/>
                <w:color w:val="002060"/>
                <w:sz w:val="18"/>
                <w:szCs w:val="18"/>
              </w:rPr>
              <w:t xml:space="preserve">upto </w:t>
            </w:r>
            <w:r w:rsidR="00173E38">
              <w:rPr>
                <w:rFonts w:ascii="Verdana" w:hAnsi="Verdana" w:cs="Arial"/>
                <w:b/>
                <w:color w:val="002060"/>
                <w:sz w:val="18"/>
                <w:szCs w:val="18"/>
              </w:rPr>
              <w:t>*</w:t>
            </w:r>
            <w:r w:rsidRPr="00466162">
              <w:rPr>
                <w:rFonts w:ascii="Verdana" w:hAnsi="Verdana" w:cs="Arial"/>
                <w:b/>
                <w:color w:val="002060"/>
                <w:sz w:val="18"/>
                <w:szCs w:val="18"/>
              </w:rPr>
              <w:t>one class below the eligible class</w:t>
            </w:r>
            <w:r w:rsidRPr="00466162">
              <w:rPr>
                <w:rFonts w:ascii="Verdana" w:hAnsi="Verdana" w:cs="Arial"/>
                <w:color w:val="002060"/>
                <w:sz w:val="18"/>
                <w:szCs w:val="18"/>
              </w:rPr>
              <w:t xml:space="preserve"> may also apply/bid.</w:t>
            </w:r>
          </w:p>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Application/bids from </w:t>
            </w:r>
            <w:r w:rsidRPr="00466162">
              <w:rPr>
                <w:rFonts w:ascii="Verdana" w:hAnsi="Verdana" w:cs="Arial"/>
                <w:b/>
                <w:color w:val="002060"/>
                <w:sz w:val="18"/>
                <w:szCs w:val="18"/>
              </w:rPr>
              <w:t>one class below eligible class</w:t>
            </w:r>
            <w:r w:rsidRPr="00466162">
              <w:rPr>
                <w:rFonts w:ascii="Verdana" w:hAnsi="Verdana" w:cs="Arial"/>
                <w:color w:val="002060"/>
                <w:sz w:val="18"/>
                <w:szCs w:val="18"/>
              </w:rPr>
              <w:t xml:space="preserve"> applicants may be considered in the event</w:t>
            </w:r>
          </w:p>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of inadequate response/bids from the applicants of eligible class.</w:t>
            </w:r>
          </w:p>
        </w:tc>
      </w:tr>
      <w:tr w:rsidR="00C140C6" w:rsidRPr="00466162" w:rsidTr="002C2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9" w:type="dxa"/>
            <w:gridSpan w:val="2"/>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(b)</w:t>
            </w:r>
          </w:p>
        </w:tc>
        <w:tc>
          <w:tcPr>
            <w:tcW w:w="9639" w:type="dxa"/>
            <w:gridSpan w:val="3"/>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(i) </w:t>
            </w:r>
            <w:r w:rsidRPr="00466162">
              <w:rPr>
                <w:rFonts w:ascii="Verdana" w:hAnsi="Verdana" w:cs="Arial"/>
                <w:color w:val="002060"/>
                <w:sz w:val="18"/>
                <w:szCs w:val="18"/>
              </w:rPr>
              <w:tab/>
              <w:t>Applications/bids not accompanied by scanned copies of requisite DD/Bankers Cheque towards cost of tender and earnest money (as applicable) shall not be considered for validation of ‘T’ bid and their finance bids will not be opened.</w:t>
            </w:r>
          </w:p>
        </w:tc>
      </w:tr>
      <w:tr w:rsidR="00C140C6" w:rsidRPr="00466162" w:rsidTr="002C2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9" w:type="dxa"/>
            <w:gridSpan w:val="2"/>
          </w:tcPr>
          <w:p w:rsidR="00C140C6" w:rsidRPr="00466162" w:rsidRDefault="00C140C6" w:rsidP="002C25AF">
            <w:pPr>
              <w:spacing w:line="276" w:lineRule="auto"/>
              <w:ind w:left="540" w:hanging="540"/>
              <w:jc w:val="both"/>
              <w:rPr>
                <w:rFonts w:ascii="Verdana" w:hAnsi="Verdana" w:cs="Arial"/>
                <w:color w:val="002060"/>
                <w:sz w:val="18"/>
                <w:szCs w:val="18"/>
              </w:rPr>
            </w:pPr>
          </w:p>
        </w:tc>
        <w:tc>
          <w:tcPr>
            <w:tcW w:w="9639" w:type="dxa"/>
            <w:gridSpan w:val="3"/>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(ii) </w:t>
            </w:r>
            <w:r w:rsidRPr="00466162">
              <w:rPr>
                <w:rFonts w:ascii="Verdana" w:hAnsi="Verdana" w:cs="Arial"/>
                <w:color w:val="002060"/>
                <w:sz w:val="18"/>
                <w:szCs w:val="18"/>
              </w:rPr>
              <w:tab/>
              <w:t xml:space="preserve">Tenderers/bidders to note that they should ensure that their original DDs and earnest money (as applicable) are received </w:t>
            </w:r>
            <w:r w:rsidRPr="00466162">
              <w:rPr>
                <w:rFonts w:ascii="Verdana" w:hAnsi="Verdana" w:cs="Arial"/>
                <w:b/>
                <w:color w:val="002060"/>
                <w:sz w:val="18"/>
                <w:szCs w:val="18"/>
              </w:rPr>
              <w:t>within 7 days of bid submission end date</w:t>
            </w:r>
            <w:r w:rsidRPr="00466162">
              <w:rPr>
                <w:rFonts w:ascii="Verdana" w:hAnsi="Verdana" w:cs="Arial"/>
                <w:color w:val="002060"/>
                <w:sz w:val="18"/>
                <w:szCs w:val="18"/>
              </w:rPr>
              <w:t>.</w:t>
            </w:r>
          </w:p>
        </w:tc>
      </w:tr>
      <w:tr w:rsidR="00C140C6" w:rsidRPr="00466162" w:rsidTr="002C2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9" w:type="dxa"/>
            <w:gridSpan w:val="2"/>
          </w:tcPr>
          <w:p w:rsidR="00C140C6" w:rsidRPr="00466162" w:rsidRDefault="00C140C6" w:rsidP="002C25AF">
            <w:pPr>
              <w:spacing w:line="276" w:lineRule="auto"/>
              <w:ind w:left="540" w:hanging="540"/>
              <w:jc w:val="both"/>
              <w:rPr>
                <w:rFonts w:ascii="Verdana" w:hAnsi="Verdana" w:cs="Arial"/>
                <w:color w:val="002060"/>
                <w:sz w:val="18"/>
                <w:szCs w:val="18"/>
              </w:rPr>
            </w:pPr>
          </w:p>
        </w:tc>
        <w:tc>
          <w:tcPr>
            <w:tcW w:w="9639" w:type="dxa"/>
            <w:gridSpan w:val="3"/>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(iii) </w:t>
            </w:r>
            <w:r w:rsidRPr="00466162">
              <w:rPr>
                <w:rFonts w:ascii="Verdana" w:hAnsi="Verdana" w:cs="Arial"/>
                <w:color w:val="002060"/>
                <w:sz w:val="18"/>
                <w:szCs w:val="18"/>
              </w:rPr>
              <w:tab/>
              <w:t>In case of applications/bids from enlisted contractors of MES, where scanned copies of requisite DD/Bankers Cheque towards cost of tender has been uploaded but physical copies are not received by the stipulated date, finance bids will be opened. However non-submission of physical copies of cost of tender shall be considered as wilful negligence of the bidder with ulterior motives and such bidder shall be banned from bidding for a period of six months commencing from the date of opening of finance bid.</w:t>
            </w:r>
          </w:p>
        </w:tc>
      </w:tr>
      <w:tr w:rsidR="00C140C6" w:rsidRPr="00466162" w:rsidTr="002C2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9" w:type="dxa"/>
            <w:gridSpan w:val="2"/>
          </w:tcPr>
          <w:p w:rsidR="00C140C6" w:rsidRPr="00466162" w:rsidRDefault="00C140C6" w:rsidP="002C25AF">
            <w:pPr>
              <w:spacing w:line="276" w:lineRule="auto"/>
              <w:ind w:left="540" w:hanging="540"/>
              <w:jc w:val="both"/>
              <w:rPr>
                <w:rFonts w:ascii="Verdana" w:hAnsi="Verdana" w:cs="Arial"/>
                <w:color w:val="002060"/>
                <w:sz w:val="18"/>
                <w:szCs w:val="18"/>
              </w:rPr>
            </w:pPr>
          </w:p>
        </w:tc>
        <w:tc>
          <w:tcPr>
            <w:tcW w:w="9639" w:type="dxa"/>
            <w:gridSpan w:val="3"/>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(iv) </w:t>
            </w:r>
            <w:r w:rsidRPr="00466162">
              <w:rPr>
                <w:rFonts w:ascii="Verdana" w:hAnsi="Verdana" w:cs="Arial"/>
                <w:color w:val="002060"/>
                <w:sz w:val="18"/>
                <w:szCs w:val="18"/>
              </w:rPr>
              <w:tab/>
              <w:t xml:space="preserve">In case of applications/bids from unenlisted contractors, where scanned copies of requisite DD/Bankers Cheque towards cost of tender has been uploaded but physical copies are not received by the stipulated date, the </w:t>
            </w:r>
            <w:r w:rsidRPr="00466162">
              <w:rPr>
                <w:rFonts w:ascii="Verdana" w:hAnsi="Verdana" w:cs="Arial"/>
                <w:b/>
                <w:color w:val="002060"/>
                <w:sz w:val="18"/>
                <w:szCs w:val="18"/>
              </w:rPr>
              <w:t>financial bid of the bidder will not be opened</w:t>
            </w:r>
            <w:r w:rsidRPr="00466162">
              <w:rPr>
                <w:rFonts w:ascii="Verdana" w:hAnsi="Verdana" w:cs="Arial"/>
                <w:color w:val="002060"/>
                <w:sz w:val="18"/>
                <w:szCs w:val="18"/>
              </w:rPr>
              <w:t>.  Name of such contractors alongwith complete address shall be circulated for not opening of their bids for a period of six months commencing form the date of opening of finance bid.</w:t>
            </w:r>
          </w:p>
        </w:tc>
      </w:tr>
      <w:tr w:rsidR="00C140C6" w:rsidRPr="00466162" w:rsidTr="002C2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9" w:type="dxa"/>
            <w:gridSpan w:val="2"/>
          </w:tcPr>
          <w:p w:rsidR="00C140C6" w:rsidRPr="00466162" w:rsidRDefault="00C140C6" w:rsidP="002C25AF">
            <w:pPr>
              <w:spacing w:line="276" w:lineRule="auto"/>
              <w:ind w:left="540" w:hanging="540"/>
              <w:jc w:val="both"/>
              <w:rPr>
                <w:rFonts w:ascii="Verdana" w:hAnsi="Verdana" w:cs="Arial"/>
                <w:color w:val="002060"/>
                <w:sz w:val="18"/>
                <w:szCs w:val="18"/>
              </w:rPr>
            </w:pPr>
          </w:p>
        </w:tc>
        <w:tc>
          <w:tcPr>
            <w:tcW w:w="9639" w:type="dxa"/>
            <w:gridSpan w:val="3"/>
          </w:tcPr>
          <w:p w:rsidR="00C140C6" w:rsidRPr="00466162" w:rsidRDefault="00C140C6" w:rsidP="002C25AF">
            <w:pPr>
              <w:spacing w:line="276" w:lineRule="auto"/>
              <w:ind w:left="540" w:hanging="540"/>
              <w:jc w:val="both"/>
              <w:rPr>
                <w:rFonts w:ascii="Verdana" w:hAnsi="Verdana" w:cs="Arial"/>
                <w:color w:val="002060"/>
                <w:sz w:val="6"/>
                <w:szCs w:val="18"/>
              </w:rPr>
            </w:pPr>
            <w:r w:rsidRPr="00466162">
              <w:rPr>
                <w:rFonts w:ascii="Verdana" w:hAnsi="Verdana" w:cs="Arial"/>
                <w:color w:val="002060"/>
                <w:sz w:val="18"/>
                <w:szCs w:val="18"/>
              </w:rPr>
              <w:t xml:space="preserve">(v) </w:t>
            </w:r>
            <w:r w:rsidRPr="00466162">
              <w:rPr>
                <w:rFonts w:ascii="Verdana" w:hAnsi="Verdana" w:cs="Arial"/>
                <w:color w:val="002060"/>
                <w:sz w:val="18"/>
                <w:szCs w:val="18"/>
              </w:rPr>
              <w:tab/>
              <w:t>In case of applications/bids (enlisted contractor as well as unenlisted contractor) where scanned copies of requisite Earnest money (as applicable) were uploaded but the same are not received in physical form within stipulated time, such bids shall not quality for opening of finance bid.</w:t>
            </w:r>
          </w:p>
        </w:tc>
      </w:tr>
      <w:tr w:rsidR="00C140C6" w:rsidRPr="00466162" w:rsidTr="002C2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9" w:type="dxa"/>
            <w:gridSpan w:val="2"/>
          </w:tcPr>
          <w:p w:rsidR="00C140C6" w:rsidRPr="00466162" w:rsidRDefault="00C140C6" w:rsidP="002C25AF">
            <w:pPr>
              <w:jc w:val="both"/>
              <w:rPr>
                <w:rFonts w:ascii="Verdana" w:hAnsi="Verdana" w:cs="Arial"/>
                <w:color w:val="002060"/>
                <w:sz w:val="18"/>
                <w:szCs w:val="18"/>
              </w:rPr>
            </w:pPr>
          </w:p>
        </w:tc>
        <w:tc>
          <w:tcPr>
            <w:tcW w:w="9639" w:type="dxa"/>
            <w:gridSpan w:val="3"/>
          </w:tcPr>
          <w:p w:rsidR="00C140C6" w:rsidRPr="00466162" w:rsidRDefault="00C140C6" w:rsidP="002C25AF">
            <w:pPr>
              <w:autoSpaceDE w:val="0"/>
              <w:autoSpaceDN w:val="0"/>
              <w:adjustRightInd w:val="0"/>
              <w:ind w:left="547" w:hanging="547"/>
              <w:jc w:val="both"/>
              <w:rPr>
                <w:rFonts w:ascii="Verdana" w:hAnsi="Verdana" w:cs="Times New Roman"/>
                <w:color w:val="002060"/>
                <w:sz w:val="18"/>
                <w:szCs w:val="18"/>
              </w:rPr>
            </w:pPr>
            <w:r w:rsidRPr="00466162">
              <w:rPr>
                <w:rFonts w:ascii="Verdana" w:hAnsi="Verdana" w:cs="Times New Roman"/>
                <w:color w:val="002060"/>
                <w:sz w:val="18"/>
                <w:szCs w:val="18"/>
              </w:rPr>
              <w:t>(vi)   In the technical bid, a scanned copy of Power of Attorney in favour of the person uploading the         bid using his/her DSC shall be uploaded. In case the digital signatory himself is the sole proprietor, scanned copy of affidavit on stamp paper of appropriate value to this effect stating  that he has authority to bind the firm in all matters pertaining to contract including the Arbitration Clause, shall be attached in ‘pdf’ form. In case of partnership concern or a limited company, digital signatory of the bid/tender shall ensure that he is competent to bind the contractor (through partnership deed, general power of attorney or Memorandum and Articles of Association of the Company) in all the matters pertaining to the contracts with Union of India including arbitration clause. A scanned copy of the documents confirming of such authority shall be attached with the tender/bid in ‘pdf’ form, if not submitted earlier. The person uploading bid on behalf of another partner(s) or on behalf of a firm or company using his DSC shall with the tender/bid a scanned copy (in ‘pdf’ form) of Power of Attorney duly executed in his favour by such other or all of the Partner(s) or in accordance with constitution of the company in case of company, stating that he has authority to bind such other person of the firm or the company, as the case may be, in all matters pertaining to the contract including Arbitration Clause.</w:t>
            </w:r>
          </w:p>
        </w:tc>
      </w:tr>
    </w:tbl>
    <w:p w:rsidR="00C140C6" w:rsidRPr="00466162" w:rsidRDefault="00C140C6" w:rsidP="00C140C6">
      <w:pPr>
        <w:spacing w:after="0" w:line="240" w:lineRule="auto"/>
        <w:jc w:val="center"/>
        <w:rPr>
          <w:color w:val="002060"/>
          <w:sz w:val="10"/>
          <w:szCs w:val="18"/>
        </w:rPr>
      </w:pPr>
    </w:p>
    <w:p w:rsidR="00C140C6" w:rsidRPr="00466162" w:rsidRDefault="00C140C6" w:rsidP="00C140C6">
      <w:pPr>
        <w:rPr>
          <w:color w:val="002060"/>
          <w:sz w:val="10"/>
          <w:szCs w:val="18"/>
        </w:rPr>
      </w:pPr>
      <w:r w:rsidRPr="00466162">
        <w:rPr>
          <w:color w:val="002060"/>
          <w:sz w:val="10"/>
          <w:szCs w:val="18"/>
        </w:rPr>
        <w:br w:type="page"/>
      </w:r>
    </w:p>
    <w:p w:rsidR="00C140C6" w:rsidRPr="00466162" w:rsidRDefault="00C140C6" w:rsidP="00C140C6">
      <w:pPr>
        <w:spacing w:after="0" w:line="240" w:lineRule="auto"/>
        <w:jc w:val="center"/>
        <w:rPr>
          <w:color w:val="002060"/>
          <w:sz w:val="10"/>
          <w:szCs w:val="18"/>
        </w:rPr>
      </w:pPr>
    </w:p>
    <w:p w:rsidR="00C140C6" w:rsidRPr="00466162" w:rsidRDefault="00C140C6" w:rsidP="00C140C6">
      <w:pPr>
        <w:spacing w:after="0" w:line="240" w:lineRule="auto"/>
        <w:jc w:val="center"/>
        <w:rPr>
          <w:color w:val="002060"/>
          <w:sz w:val="10"/>
          <w:szCs w:val="18"/>
        </w:rPr>
      </w:pP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29"/>
        <w:gridCol w:w="9639"/>
      </w:tblGrid>
      <w:tr w:rsidR="00C140C6" w:rsidRPr="00466162" w:rsidTr="002C25AF">
        <w:tc>
          <w:tcPr>
            <w:tcW w:w="729" w:type="dxa"/>
          </w:tcPr>
          <w:p w:rsidR="00C140C6" w:rsidRPr="00466162" w:rsidRDefault="00C140C6" w:rsidP="002C25AF">
            <w:pPr>
              <w:jc w:val="both"/>
              <w:rPr>
                <w:rFonts w:ascii="Verdana" w:hAnsi="Verdana" w:cs="Arial"/>
                <w:color w:val="002060"/>
                <w:sz w:val="18"/>
                <w:szCs w:val="18"/>
              </w:rPr>
            </w:pPr>
          </w:p>
        </w:tc>
        <w:tc>
          <w:tcPr>
            <w:tcW w:w="9639" w:type="dxa"/>
          </w:tcPr>
          <w:p w:rsidR="00C140C6" w:rsidRPr="00466162" w:rsidRDefault="00C140C6" w:rsidP="002C25AF">
            <w:pPr>
              <w:autoSpaceDE w:val="0"/>
              <w:autoSpaceDN w:val="0"/>
              <w:adjustRightInd w:val="0"/>
              <w:jc w:val="center"/>
              <w:rPr>
                <w:rFonts w:ascii="Verdana" w:hAnsi="Verdana" w:cs="Times New Roman"/>
                <w:color w:val="002060"/>
                <w:sz w:val="18"/>
                <w:szCs w:val="18"/>
              </w:rPr>
            </w:pPr>
            <w:r w:rsidRPr="00466162">
              <w:rPr>
                <w:rFonts w:ascii="Verdana" w:hAnsi="Verdana" w:cs="Tahoma,Bold"/>
                <w:b/>
                <w:bCs/>
                <w:color w:val="002060"/>
                <w:sz w:val="16"/>
                <w:szCs w:val="18"/>
                <w:u w:val="single"/>
                <w:lang w:bidi="pa-IN"/>
              </w:rPr>
              <w:t>APPENDIX ’A’ TO NOTICE INVITING TENDER (NIT) (CONTD…)</w:t>
            </w:r>
          </w:p>
        </w:tc>
      </w:tr>
      <w:tr w:rsidR="00C140C6" w:rsidRPr="00466162" w:rsidTr="002C25AF">
        <w:tc>
          <w:tcPr>
            <w:tcW w:w="729" w:type="dxa"/>
          </w:tcPr>
          <w:p w:rsidR="00C140C6" w:rsidRPr="00466162" w:rsidRDefault="00C140C6" w:rsidP="002C25AF">
            <w:pPr>
              <w:ind w:left="540" w:hanging="540"/>
              <w:jc w:val="both"/>
              <w:rPr>
                <w:rFonts w:ascii="Verdana" w:hAnsi="Verdana" w:cs="Arial"/>
                <w:color w:val="002060"/>
                <w:sz w:val="18"/>
                <w:szCs w:val="18"/>
              </w:rPr>
            </w:pPr>
          </w:p>
          <w:p w:rsidR="00C140C6" w:rsidRPr="00466162" w:rsidRDefault="00C140C6" w:rsidP="002C25AF">
            <w:pPr>
              <w:ind w:left="540" w:hanging="540"/>
              <w:jc w:val="both"/>
              <w:rPr>
                <w:rFonts w:ascii="Verdana" w:hAnsi="Verdana" w:cs="Arial"/>
                <w:color w:val="002060"/>
                <w:sz w:val="18"/>
                <w:szCs w:val="18"/>
              </w:rPr>
            </w:pPr>
          </w:p>
        </w:tc>
        <w:tc>
          <w:tcPr>
            <w:tcW w:w="9639" w:type="dxa"/>
          </w:tcPr>
          <w:p w:rsidR="00C140C6" w:rsidRPr="00466162" w:rsidRDefault="00C140C6" w:rsidP="002C25AF">
            <w:pPr>
              <w:autoSpaceDE w:val="0"/>
              <w:autoSpaceDN w:val="0"/>
              <w:adjustRightInd w:val="0"/>
              <w:ind w:left="547" w:hanging="547"/>
              <w:jc w:val="both"/>
              <w:rPr>
                <w:rFonts w:ascii="Verdana" w:hAnsi="Verdana" w:cs="Times New Roman"/>
                <w:color w:val="002060"/>
                <w:sz w:val="18"/>
                <w:szCs w:val="18"/>
              </w:rPr>
            </w:pPr>
            <w:r w:rsidRPr="00466162">
              <w:rPr>
                <w:rFonts w:ascii="Verdana" w:hAnsi="Verdana" w:cs="Times New Roman"/>
                <w:color w:val="002060"/>
                <w:sz w:val="18"/>
                <w:szCs w:val="18"/>
              </w:rPr>
              <w:t>(vii)  Even in case of Firms or Companies which have already given Power of Attorney to an individual         authorizing him to sign tender in pursuance of which bids are being uploaded by such person as a routine, fresh Power of Attorney duly executed in his favour stating specifically that the said person has authority to bind such partners of the Firm, or the Company as the case may be, including the condition relating to Arbitration Clause, should be uploaded in ‘pdf’ form along with the tender/bid; unless such authority has already been given to him by the Firm or the Company. It shall be ensured that power of attorney shall be executed in accordance with the constitution of the company as laid down in its Memorandum &amp; Articles of Association.</w:t>
            </w:r>
          </w:p>
        </w:tc>
      </w:tr>
      <w:tr w:rsidR="00C140C6" w:rsidRPr="00466162" w:rsidTr="002C25AF">
        <w:tc>
          <w:tcPr>
            <w:tcW w:w="729" w:type="dxa"/>
          </w:tcPr>
          <w:p w:rsidR="00C140C6" w:rsidRPr="00466162" w:rsidRDefault="00C140C6" w:rsidP="002C25AF">
            <w:pPr>
              <w:ind w:left="540" w:hanging="540"/>
              <w:jc w:val="both"/>
              <w:rPr>
                <w:rFonts w:ascii="Verdana" w:hAnsi="Verdana" w:cs="Arial"/>
                <w:color w:val="002060"/>
                <w:sz w:val="18"/>
                <w:szCs w:val="18"/>
              </w:rPr>
            </w:pPr>
          </w:p>
        </w:tc>
        <w:tc>
          <w:tcPr>
            <w:tcW w:w="9639" w:type="dxa"/>
          </w:tcPr>
          <w:p w:rsidR="00C140C6" w:rsidRPr="00466162" w:rsidRDefault="00C140C6" w:rsidP="002C25AF">
            <w:pPr>
              <w:autoSpaceDE w:val="0"/>
              <w:autoSpaceDN w:val="0"/>
              <w:adjustRightInd w:val="0"/>
              <w:ind w:left="547" w:hanging="547"/>
              <w:jc w:val="both"/>
              <w:rPr>
                <w:rFonts w:ascii="Verdana" w:hAnsi="Verdana" w:cs="Times New Roman"/>
                <w:color w:val="002060"/>
                <w:sz w:val="18"/>
                <w:szCs w:val="18"/>
              </w:rPr>
            </w:pPr>
            <w:r w:rsidRPr="00466162">
              <w:rPr>
                <w:rFonts w:ascii="Verdana" w:hAnsi="Verdana" w:cs="Times New Roman"/>
                <w:color w:val="002060"/>
                <w:sz w:val="18"/>
                <w:szCs w:val="18"/>
              </w:rPr>
              <w:t xml:space="preserve">(viii)  The provision regarding cost of tender, cost of EMD and purchase preference for all registered          firms / bidders under </w:t>
            </w:r>
            <w:r w:rsidRPr="00466162">
              <w:rPr>
                <w:rFonts w:ascii="Verdana" w:hAnsi="Verdana" w:cs="Times New Roman"/>
                <w:b/>
                <w:bCs/>
                <w:color w:val="002060"/>
                <w:sz w:val="18"/>
                <w:szCs w:val="18"/>
              </w:rPr>
              <w:t xml:space="preserve">Ministry of Micro, Small &amp; Medium Enterprises </w:t>
            </w:r>
            <w:r w:rsidRPr="00466162">
              <w:rPr>
                <w:rFonts w:ascii="Verdana" w:hAnsi="Verdana" w:cs="Times New Roman"/>
                <w:color w:val="002060"/>
                <w:sz w:val="18"/>
                <w:szCs w:val="18"/>
              </w:rPr>
              <w:t xml:space="preserve">shall be applicable as          per </w:t>
            </w:r>
            <w:r w:rsidRPr="00466162">
              <w:rPr>
                <w:rFonts w:ascii="Verdana" w:hAnsi="Verdana" w:cs="Times New Roman"/>
                <w:b/>
                <w:bCs/>
                <w:color w:val="002060"/>
                <w:sz w:val="18"/>
                <w:szCs w:val="18"/>
              </w:rPr>
              <w:t xml:space="preserve">Micro, Small &amp; Medium Enterprises Act 2006 </w:t>
            </w:r>
            <w:r w:rsidRPr="00466162">
              <w:rPr>
                <w:rFonts w:ascii="Verdana" w:hAnsi="Verdana" w:cs="Times New Roman"/>
                <w:color w:val="002060"/>
                <w:sz w:val="18"/>
                <w:szCs w:val="18"/>
              </w:rPr>
              <w:t xml:space="preserve">and </w:t>
            </w:r>
            <w:r w:rsidRPr="00466162">
              <w:rPr>
                <w:rFonts w:ascii="Verdana" w:hAnsi="Verdana" w:cs="Times New Roman"/>
                <w:b/>
                <w:bCs/>
                <w:color w:val="002060"/>
                <w:sz w:val="18"/>
                <w:szCs w:val="18"/>
              </w:rPr>
              <w:t xml:space="preserve">public procurement policy Micro, Small &amp; Medium Enterprises (MSEs) order-2012 </w:t>
            </w:r>
            <w:r w:rsidRPr="00466162">
              <w:rPr>
                <w:rFonts w:ascii="Verdana" w:hAnsi="Verdana" w:cs="Times New Roman"/>
                <w:bCs/>
                <w:color w:val="002060"/>
                <w:sz w:val="18"/>
                <w:szCs w:val="18"/>
              </w:rPr>
              <w:t>i</w:t>
            </w:r>
            <w:r w:rsidRPr="00466162">
              <w:rPr>
                <w:rFonts w:ascii="Verdana" w:hAnsi="Verdana" w:cs="Times New Roman"/>
                <w:color w:val="002060"/>
                <w:sz w:val="18"/>
                <w:szCs w:val="18"/>
              </w:rPr>
              <w:t xml:space="preserve">ncluding all amendments issued by </w:t>
            </w:r>
            <w:r w:rsidRPr="00466162">
              <w:rPr>
                <w:rFonts w:ascii="Verdana" w:hAnsi="Verdana" w:cs="Times New Roman"/>
                <w:b/>
                <w:bCs/>
                <w:color w:val="002060"/>
                <w:sz w:val="18"/>
                <w:szCs w:val="18"/>
              </w:rPr>
              <w:t xml:space="preserve">GOI on and before </w:t>
            </w:r>
            <w:r w:rsidRPr="00466162">
              <w:rPr>
                <w:rFonts w:ascii="Verdana" w:hAnsi="Verdana" w:cs="Times New Roman"/>
                <w:color w:val="002060"/>
                <w:sz w:val="18"/>
                <w:szCs w:val="18"/>
              </w:rPr>
              <w:t>bid submission end date of ‘T’ bid.</w:t>
            </w:r>
          </w:p>
        </w:tc>
      </w:tr>
      <w:tr w:rsidR="00C140C6" w:rsidRPr="00466162" w:rsidTr="002C25AF">
        <w:tc>
          <w:tcPr>
            <w:tcW w:w="729" w:type="dxa"/>
          </w:tcPr>
          <w:p w:rsidR="00C140C6" w:rsidRPr="00466162" w:rsidRDefault="00C140C6" w:rsidP="002C25AF">
            <w:pPr>
              <w:ind w:left="540" w:hanging="540"/>
              <w:jc w:val="both"/>
              <w:rPr>
                <w:rFonts w:ascii="Verdana" w:hAnsi="Verdana" w:cs="Arial"/>
                <w:color w:val="002060"/>
                <w:sz w:val="18"/>
                <w:szCs w:val="18"/>
              </w:rPr>
            </w:pPr>
          </w:p>
        </w:tc>
        <w:tc>
          <w:tcPr>
            <w:tcW w:w="9639" w:type="dxa"/>
          </w:tcPr>
          <w:p w:rsidR="00C140C6" w:rsidRPr="00466162" w:rsidRDefault="00C140C6" w:rsidP="002C25AF">
            <w:pPr>
              <w:autoSpaceDE w:val="0"/>
              <w:autoSpaceDN w:val="0"/>
              <w:adjustRightInd w:val="0"/>
              <w:ind w:left="547" w:hanging="547"/>
              <w:rPr>
                <w:rFonts w:ascii="Verdana" w:hAnsi="Verdana" w:cs="Times New Roman"/>
                <w:color w:val="002060"/>
                <w:sz w:val="18"/>
                <w:szCs w:val="18"/>
              </w:rPr>
            </w:pPr>
            <w:r w:rsidRPr="00466162">
              <w:rPr>
                <w:rFonts w:ascii="Verdana" w:hAnsi="Verdana" w:cs="Times New Roman"/>
                <w:color w:val="002060"/>
                <w:sz w:val="18"/>
                <w:szCs w:val="18"/>
              </w:rPr>
              <w:t xml:space="preserve">(ix)   The bidder/ tenderer shall also ensure compliance of the </w:t>
            </w:r>
            <w:r w:rsidRPr="00466162">
              <w:rPr>
                <w:rFonts w:ascii="Verdana" w:hAnsi="Verdana" w:cs="Times New Roman"/>
                <w:b/>
                <w:bCs/>
                <w:color w:val="002060"/>
                <w:sz w:val="18"/>
                <w:szCs w:val="18"/>
              </w:rPr>
              <w:t xml:space="preserve">EPF &amp; MP Act 1952 </w:t>
            </w:r>
            <w:r w:rsidRPr="00466162">
              <w:rPr>
                <w:rFonts w:ascii="Verdana" w:hAnsi="Verdana" w:cs="Times New Roman"/>
                <w:bCs/>
                <w:color w:val="002060"/>
                <w:sz w:val="18"/>
                <w:szCs w:val="18"/>
              </w:rPr>
              <w:t xml:space="preserve">and also </w:t>
            </w:r>
            <w:r w:rsidRPr="00466162">
              <w:rPr>
                <w:rFonts w:ascii="Verdana" w:hAnsi="Verdana" w:cs="Times New Roman"/>
                <w:color w:val="002060"/>
                <w:sz w:val="18"/>
                <w:szCs w:val="18"/>
              </w:rPr>
              <w:t>by the   subcontractor, if any engaged by the contractor for the subject work.</w:t>
            </w:r>
          </w:p>
        </w:tc>
      </w:tr>
      <w:tr w:rsidR="00C140C6" w:rsidRPr="00466162" w:rsidTr="002C25AF">
        <w:tc>
          <w:tcPr>
            <w:tcW w:w="729"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(c)</w:t>
            </w:r>
          </w:p>
        </w:tc>
        <w:tc>
          <w:tcPr>
            <w:tcW w:w="9639"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Contractors </w:t>
            </w:r>
            <w:r w:rsidRPr="00466162">
              <w:rPr>
                <w:rFonts w:ascii="Verdana" w:hAnsi="Verdana" w:cs="Arial"/>
                <w:b/>
                <w:color w:val="002060"/>
                <w:sz w:val="18"/>
                <w:szCs w:val="18"/>
              </w:rPr>
              <w:t>enlisted with MES</w:t>
            </w:r>
            <w:r w:rsidRPr="00466162">
              <w:rPr>
                <w:rFonts w:ascii="Verdana" w:hAnsi="Verdana" w:cs="Arial"/>
                <w:color w:val="002060"/>
                <w:sz w:val="18"/>
                <w:szCs w:val="18"/>
              </w:rPr>
              <w:t xml:space="preserve"> will upload following documents for checking eligibility :-</w:t>
            </w:r>
          </w:p>
        </w:tc>
      </w:tr>
      <w:tr w:rsidR="00C140C6" w:rsidRPr="00466162" w:rsidTr="002C25AF">
        <w:tc>
          <w:tcPr>
            <w:tcW w:w="729" w:type="dxa"/>
          </w:tcPr>
          <w:p w:rsidR="00C140C6" w:rsidRPr="00466162" w:rsidRDefault="00C140C6" w:rsidP="002C25AF">
            <w:pPr>
              <w:spacing w:line="276" w:lineRule="auto"/>
              <w:ind w:left="540" w:hanging="540"/>
              <w:jc w:val="both"/>
              <w:rPr>
                <w:rFonts w:ascii="Verdana" w:hAnsi="Verdana" w:cs="Arial"/>
                <w:color w:val="002060"/>
                <w:sz w:val="18"/>
                <w:szCs w:val="18"/>
              </w:rPr>
            </w:pPr>
          </w:p>
        </w:tc>
        <w:tc>
          <w:tcPr>
            <w:tcW w:w="9639" w:type="dxa"/>
          </w:tcPr>
          <w:p w:rsidR="00C140C6" w:rsidRPr="00466162" w:rsidRDefault="00C140C6" w:rsidP="002C25AF">
            <w:pPr>
              <w:pStyle w:val="ListParagraph"/>
              <w:numPr>
                <w:ilvl w:val="0"/>
                <w:numId w:val="14"/>
              </w:numPr>
              <w:jc w:val="both"/>
              <w:rPr>
                <w:rFonts w:ascii="Verdana" w:hAnsi="Verdana" w:cs="Arial"/>
                <w:color w:val="002060"/>
                <w:sz w:val="18"/>
                <w:szCs w:val="18"/>
              </w:rPr>
            </w:pPr>
            <w:r w:rsidRPr="00466162">
              <w:rPr>
                <w:rFonts w:ascii="Verdana" w:hAnsi="Verdana" w:cs="Arial"/>
                <w:color w:val="002060"/>
                <w:sz w:val="18"/>
                <w:szCs w:val="18"/>
              </w:rPr>
              <w:t>Application for bid in Firm’s letter head</w:t>
            </w:r>
          </w:p>
          <w:p w:rsidR="00C140C6" w:rsidRPr="00466162" w:rsidRDefault="00C140C6" w:rsidP="002C25AF">
            <w:pPr>
              <w:pStyle w:val="ListParagraph"/>
              <w:numPr>
                <w:ilvl w:val="0"/>
                <w:numId w:val="14"/>
              </w:numPr>
              <w:jc w:val="both"/>
              <w:rPr>
                <w:rFonts w:ascii="Verdana" w:hAnsi="Verdana" w:cs="Arial"/>
                <w:color w:val="002060"/>
                <w:sz w:val="18"/>
                <w:szCs w:val="18"/>
              </w:rPr>
            </w:pPr>
            <w:r w:rsidRPr="00466162">
              <w:rPr>
                <w:rFonts w:ascii="Verdana" w:hAnsi="Verdana" w:cs="Arial"/>
                <w:color w:val="002060"/>
                <w:sz w:val="18"/>
                <w:szCs w:val="18"/>
              </w:rPr>
              <w:t>Enlistment letter</w:t>
            </w:r>
          </w:p>
          <w:p w:rsidR="00C140C6" w:rsidRPr="00466162" w:rsidRDefault="00C140C6" w:rsidP="002C25AF">
            <w:pPr>
              <w:pStyle w:val="ListParagraph"/>
              <w:numPr>
                <w:ilvl w:val="0"/>
                <w:numId w:val="14"/>
              </w:numPr>
              <w:jc w:val="both"/>
              <w:rPr>
                <w:rFonts w:ascii="Verdana" w:hAnsi="Verdana" w:cs="Arial"/>
                <w:color w:val="002060"/>
                <w:sz w:val="18"/>
                <w:szCs w:val="18"/>
              </w:rPr>
            </w:pPr>
            <w:r w:rsidRPr="00466162">
              <w:rPr>
                <w:rFonts w:ascii="Verdana" w:hAnsi="Verdana" w:cs="Arial"/>
                <w:color w:val="002060"/>
                <w:sz w:val="18"/>
                <w:szCs w:val="18"/>
              </w:rPr>
              <w:t>Scanned copy of DD of cost of tender</w:t>
            </w:r>
          </w:p>
          <w:p w:rsidR="00C140C6" w:rsidRPr="00F87021" w:rsidRDefault="00C140C6" w:rsidP="002C25AF">
            <w:pPr>
              <w:pStyle w:val="ListParagraph"/>
              <w:numPr>
                <w:ilvl w:val="0"/>
                <w:numId w:val="14"/>
              </w:numPr>
              <w:jc w:val="both"/>
              <w:rPr>
                <w:rFonts w:ascii="Verdana" w:hAnsi="Verdana" w:cs="Arial"/>
                <w:color w:val="002060"/>
                <w:sz w:val="18"/>
                <w:szCs w:val="18"/>
              </w:rPr>
            </w:pPr>
            <w:r w:rsidRPr="00466162">
              <w:rPr>
                <w:rFonts w:ascii="Verdana" w:hAnsi="Verdana" w:cs="Arial"/>
                <w:color w:val="002060"/>
                <w:sz w:val="18"/>
                <w:szCs w:val="18"/>
              </w:rPr>
              <w:t xml:space="preserve">Scanned copy of document of GST Registration Number certificate showing the GST number. </w:t>
            </w:r>
            <w:r w:rsidRPr="00466162">
              <w:rPr>
                <w:rFonts w:ascii="Verdana" w:hAnsi="Verdana" w:cs="Arial"/>
                <w:b/>
                <w:color w:val="002060"/>
                <w:sz w:val="18"/>
                <w:szCs w:val="18"/>
              </w:rPr>
              <w:t>In absence of this in Cover-1 shall be liable for rejection.</w:t>
            </w:r>
          </w:p>
        </w:tc>
      </w:tr>
      <w:tr w:rsidR="00C140C6" w:rsidRPr="00466162" w:rsidTr="002C25AF">
        <w:tc>
          <w:tcPr>
            <w:tcW w:w="729"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(d)</w:t>
            </w:r>
          </w:p>
        </w:tc>
        <w:tc>
          <w:tcPr>
            <w:tcW w:w="9639" w:type="dxa"/>
          </w:tcPr>
          <w:p w:rsidR="00C140C6" w:rsidRPr="00466162" w:rsidRDefault="00C140C6" w:rsidP="002C25AF">
            <w:pPr>
              <w:spacing w:line="276" w:lineRule="auto"/>
              <w:ind w:firstLine="7"/>
              <w:jc w:val="both"/>
              <w:rPr>
                <w:rFonts w:ascii="Verdana" w:hAnsi="Verdana" w:cs="Arial"/>
                <w:color w:val="002060"/>
                <w:sz w:val="18"/>
                <w:szCs w:val="18"/>
              </w:rPr>
            </w:pPr>
            <w:r w:rsidRPr="00466162">
              <w:rPr>
                <w:rFonts w:ascii="Verdana" w:hAnsi="Verdana" w:cs="Arial"/>
                <w:color w:val="002060"/>
                <w:sz w:val="18"/>
                <w:szCs w:val="18"/>
              </w:rPr>
              <w:t xml:space="preserve">Contractors </w:t>
            </w:r>
            <w:r w:rsidRPr="00466162">
              <w:rPr>
                <w:rFonts w:ascii="Verdana" w:hAnsi="Verdana" w:cs="Arial"/>
                <w:b/>
                <w:color w:val="002060"/>
                <w:sz w:val="18"/>
                <w:szCs w:val="18"/>
              </w:rPr>
              <w:t>not enlisted with MES</w:t>
            </w:r>
            <w:r w:rsidRPr="00466162">
              <w:rPr>
                <w:rFonts w:ascii="Verdana" w:hAnsi="Verdana" w:cs="Arial"/>
                <w:color w:val="002060"/>
                <w:sz w:val="18"/>
                <w:szCs w:val="18"/>
              </w:rPr>
              <w:t xml:space="preserve"> will be required to upload necessary documents to prove their eligibility for enlistment in eligible class &amp; category of work, including Affidavit for no recovery outstanding.  List of documents required for enlistment in MES has been given in para 1.5 of section 1 of Part I of MES Manual on Contracts 2007 (Reprint 2012).  Following documents shall also be uploaded amongst others :-</w:t>
            </w:r>
          </w:p>
        </w:tc>
      </w:tr>
      <w:tr w:rsidR="00C140C6" w:rsidRPr="00466162" w:rsidTr="002C25AF">
        <w:tc>
          <w:tcPr>
            <w:tcW w:w="729" w:type="dxa"/>
          </w:tcPr>
          <w:p w:rsidR="00C140C6" w:rsidRPr="00466162" w:rsidRDefault="00C140C6" w:rsidP="002C25AF">
            <w:pPr>
              <w:spacing w:line="276" w:lineRule="auto"/>
              <w:ind w:left="540" w:hanging="540"/>
              <w:jc w:val="both"/>
              <w:rPr>
                <w:rFonts w:ascii="Verdana" w:hAnsi="Verdana" w:cs="Arial"/>
                <w:color w:val="002060"/>
                <w:sz w:val="18"/>
                <w:szCs w:val="18"/>
              </w:rPr>
            </w:pPr>
          </w:p>
        </w:tc>
        <w:tc>
          <w:tcPr>
            <w:tcW w:w="9639"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(i)</w:t>
            </w:r>
            <w:r w:rsidRPr="00466162">
              <w:rPr>
                <w:rFonts w:ascii="Verdana" w:hAnsi="Verdana" w:cs="Arial"/>
                <w:color w:val="002060"/>
                <w:sz w:val="18"/>
                <w:szCs w:val="18"/>
              </w:rPr>
              <w:tab/>
              <w:t>Details of three highest valued similar nature of works executed during last five years financial year-wise in tabular form giving name of work, Accepting Officer’s details, viz Address, Telephone, Fax No, E-mail ID etc, date of acceptance of tender and actual date of completion. This shall be duly signed by proprietor / all partners / authorised Director of Pvt / Public Ltd, as applicable. It should indicate whether extension was granted or compensation was levied. Attested copy of acceptance letter and completion certificate shall be enclosed  of  each  work.  In case performance report has been given by the  client  same  shall  also  be  submitted duly attested.</w:t>
            </w:r>
          </w:p>
        </w:tc>
      </w:tr>
      <w:tr w:rsidR="00C140C6" w:rsidRPr="00466162" w:rsidTr="002C25AF">
        <w:tc>
          <w:tcPr>
            <w:tcW w:w="729" w:type="dxa"/>
          </w:tcPr>
          <w:p w:rsidR="00C140C6" w:rsidRPr="00466162" w:rsidRDefault="00C140C6" w:rsidP="002C25AF">
            <w:pPr>
              <w:spacing w:line="276" w:lineRule="auto"/>
              <w:ind w:left="540" w:hanging="540"/>
              <w:jc w:val="both"/>
              <w:rPr>
                <w:rFonts w:ascii="Verdana" w:hAnsi="Verdana" w:cs="Arial"/>
                <w:color w:val="002060"/>
                <w:sz w:val="18"/>
                <w:szCs w:val="18"/>
              </w:rPr>
            </w:pPr>
          </w:p>
        </w:tc>
        <w:tc>
          <w:tcPr>
            <w:tcW w:w="9639"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(ii)</w:t>
            </w:r>
            <w:r w:rsidRPr="00466162">
              <w:rPr>
                <w:rFonts w:ascii="Verdana" w:hAnsi="Verdana" w:cs="Arial"/>
                <w:color w:val="002060"/>
                <w:sz w:val="18"/>
                <w:szCs w:val="18"/>
              </w:rPr>
              <w:tab/>
              <w:t>Solvency certificate and working Capital Certificate issued by scheduled bank</w:t>
            </w:r>
          </w:p>
        </w:tc>
      </w:tr>
      <w:tr w:rsidR="00C140C6" w:rsidRPr="00466162" w:rsidTr="002C25AF">
        <w:tc>
          <w:tcPr>
            <w:tcW w:w="729" w:type="dxa"/>
          </w:tcPr>
          <w:p w:rsidR="00C140C6" w:rsidRPr="00466162" w:rsidRDefault="00C140C6" w:rsidP="002C25AF">
            <w:pPr>
              <w:spacing w:line="276" w:lineRule="auto"/>
              <w:ind w:left="540" w:hanging="540"/>
              <w:jc w:val="both"/>
              <w:rPr>
                <w:rFonts w:ascii="Verdana" w:hAnsi="Verdana" w:cs="Arial"/>
                <w:color w:val="002060"/>
                <w:sz w:val="18"/>
                <w:szCs w:val="18"/>
              </w:rPr>
            </w:pPr>
          </w:p>
        </w:tc>
        <w:tc>
          <w:tcPr>
            <w:tcW w:w="9639"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(iii)</w:t>
            </w:r>
            <w:r w:rsidRPr="00466162">
              <w:rPr>
                <w:rFonts w:ascii="Verdana" w:hAnsi="Verdana" w:cs="Arial"/>
                <w:color w:val="002060"/>
                <w:sz w:val="18"/>
                <w:szCs w:val="18"/>
              </w:rPr>
              <w:tab/>
              <w:t>Annual turnover certificate for last 2 years issued by Chartered Accountant along with relevant pages of audited balance sheets in support thereof</w:t>
            </w:r>
          </w:p>
        </w:tc>
      </w:tr>
      <w:tr w:rsidR="00C140C6" w:rsidRPr="00466162" w:rsidTr="002C25AF">
        <w:tc>
          <w:tcPr>
            <w:tcW w:w="729" w:type="dxa"/>
          </w:tcPr>
          <w:p w:rsidR="00C140C6" w:rsidRPr="00466162" w:rsidRDefault="00C140C6" w:rsidP="002C25AF">
            <w:pPr>
              <w:spacing w:line="276" w:lineRule="auto"/>
              <w:ind w:left="540" w:hanging="540"/>
              <w:jc w:val="both"/>
              <w:rPr>
                <w:rFonts w:ascii="Verdana" w:hAnsi="Verdana" w:cs="Arial"/>
                <w:color w:val="002060"/>
                <w:sz w:val="18"/>
                <w:szCs w:val="18"/>
              </w:rPr>
            </w:pPr>
          </w:p>
        </w:tc>
        <w:tc>
          <w:tcPr>
            <w:tcW w:w="9639"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(iv)</w:t>
            </w:r>
            <w:r w:rsidRPr="00466162">
              <w:rPr>
                <w:rFonts w:ascii="Verdana" w:hAnsi="Verdana" w:cs="Arial"/>
                <w:color w:val="002060"/>
                <w:sz w:val="18"/>
                <w:szCs w:val="18"/>
              </w:rPr>
              <w:tab/>
              <w:t>Affidavits for possession of movable &amp; immovable properties by proprietor/partner owning the immovable property along with Valuation Certificate from Registered Valuer in support of movable &amp; immovable properties. In case of Limited Company, the immovable property is required to be in the name of the company</w:t>
            </w:r>
          </w:p>
        </w:tc>
      </w:tr>
      <w:tr w:rsidR="00C140C6" w:rsidRPr="00466162" w:rsidTr="002C25AF">
        <w:tc>
          <w:tcPr>
            <w:tcW w:w="729" w:type="dxa"/>
          </w:tcPr>
          <w:p w:rsidR="00C140C6" w:rsidRPr="00466162" w:rsidRDefault="00C140C6" w:rsidP="002C25AF">
            <w:pPr>
              <w:ind w:left="540" w:hanging="540"/>
              <w:jc w:val="both"/>
              <w:rPr>
                <w:rFonts w:ascii="Verdana" w:hAnsi="Verdana" w:cs="Arial"/>
                <w:color w:val="002060"/>
                <w:sz w:val="18"/>
                <w:szCs w:val="18"/>
              </w:rPr>
            </w:pPr>
          </w:p>
        </w:tc>
        <w:tc>
          <w:tcPr>
            <w:tcW w:w="9639" w:type="dxa"/>
          </w:tcPr>
          <w:p w:rsidR="00C140C6" w:rsidRPr="00466162" w:rsidRDefault="00C140C6" w:rsidP="002C25AF">
            <w:pPr>
              <w:ind w:left="540" w:hanging="540"/>
              <w:jc w:val="both"/>
              <w:rPr>
                <w:rFonts w:ascii="Verdana" w:hAnsi="Verdana" w:cs="Arial"/>
                <w:color w:val="002060"/>
                <w:sz w:val="18"/>
                <w:szCs w:val="18"/>
              </w:rPr>
            </w:pPr>
            <w:r w:rsidRPr="00466162">
              <w:rPr>
                <w:rFonts w:ascii="Verdana" w:hAnsi="Verdana" w:cs="Arial"/>
                <w:color w:val="002060"/>
                <w:sz w:val="18"/>
                <w:szCs w:val="18"/>
              </w:rPr>
              <w:t xml:space="preserve">(v)   It should also indicate that immovable property is free from mortgage, hypothecation or any other disputes and encumbrances and clearly belongs to your firm and it should indicate that immovable property will not be sold, transferred, gifted or otherwise disposed off without prior intimation to this office. </w:t>
            </w:r>
          </w:p>
        </w:tc>
      </w:tr>
      <w:tr w:rsidR="00C140C6" w:rsidRPr="00466162" w:rsidTr="002C25AF">
        <w:tc>
          <w:tcPr>
            <w:tcW w:w="729" w:type="dxa"/>
          </w:tcPr>
          <w:p w:rsidR="00C140C6" w:rsidRPr="00466162" w:rsidRDefault="00C140C6" w:rsidP="002C25AF">
            <w:pPr>
              <w:ind w:left="540" w:hanging="540"/>
              <w:jc w:val="both"/>
              <w:rPr>
                <w:rFonts w:ascii="Verdana" w:hAnsi="Verdana" w:cs="Arial"/>
                <w:color w:val="002060"/>
                <w:sz w:val="18"/>
                <w:szCs w:val="18"/>
              </w:rPr>
            </w:pPr>
          </w:p>
        </w:tc>
        <w:tc>
          <w:tcPr>
            <w:tcW w:w="9639"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(vi) </w:t>
            </w:r>
            <w:r w:rsidRPr="00466162">
              <w:rPr>
                <w:rFonts w:ascii="Verdana" w:hAnsi="Verdana" w:cs="Arial"/>
                <w:color w:val="002060"/>
                <w:sz w:val="18"/>
                <w:szCs w:val="18"/>
              </w:rPr>
              <w:tab/>
              <w:t>Movable assets like scooter/car etc., or NSCs/Fixed deposit etc., should be supported by certified photo copies of updated RC books, valid current Insurance papers, NSCs/Fixed deposits.</w:t>
            </w:r>
          </w:p>
        </w:tc>
      </w:tr>
      <w:tr w:rsidR="00C140C6" w:rsidRPr="00466162" w:rsidTr="002C25AF">
        <w:tc>
          <w:tcPr>
            <w:tcW w:w="729" w:type="dxa"/>
          </w:tcPr>
          <w:p w:rsidR="00C140C6" w:rsidRPr="00466162" w:rsidRDefault="00C140C6" w:rsidP="002C25AF">
            <w:pPr>
              <w:ind w:left="540" w:hanging="540"/>
              <w:jc w:val="both"/>
              <w:rPr>
                <w:rFonts w:ascii="Verdana" w:hAnsi="Verdana" w:cs="Arial"/>
                <w:color w:val="002060"/>
                <w:sz w:val="18"/>
                <w:szCs w:val="18"/>
              </w:rPr>
            </w:pPr>
          </w:p>
        </w:tc>
        <w:tc>
          <w:tcPr>
            <w:tcW w:w="9639"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(vii) </w:t>
            </w:r>
            <w:r w:rsidRPr="00466162">
              <w:rPr>
                <w:rFonts w:ascii="Verdana" w:hAnsi="Verdana" w:cs="Arial"/>
                <w:color w:val="002060"/>
                <w:sz w:val="18"/>
                <w:szCs w:val="18"/>
              </w:rPr>
              <w:tab/>
              <w:t>Immovable/movable property (minimum reserve) shall be exclusively in the name of the contractor and not in the name of family members/relatives/others. In case of limited companies immovable / movable property (considered for minimum reserve) shall be exclusively in the name of the company and shall be reflected in the Balance Sheet of the company.</w:t>
            </w:r>
          </w:p>
        </w:tc>
      </w:tr>
      <w:tr w:rsidR="00C140C6" w:rsidRPr="00466162" w:rsidTr="002C25AF">
        <w:tc>
          <w:tcPr>
            <w:tcW w:w="729" w:type="dxa"/>
          </w:tcPr>
          <w:p w:rsidR="00C140C6" w:rsidRPr="00466162" w:rsidRDefault="00C140C6" w:rsidP="002C25AF">
            <w:pPr>
              <w:spacing w:line="276" w:lineRule="auto"/>
              <w:ind w:left="540" w:hanging="540"/>
              <w:jc w:val="both"/>
              <w:rPr>
                <w:rFonts w:ascii="Verdana" w:hAnsi="Verdana" w:cs="Arial"/>
                <w:color w:val="002060"/>
                <w:sz w:val="18"/>
                <w:szCs w:val="18"/>
              </w:rPr>
            </w:pPr>
          </w:p>
        </w:tc>
        <w:tc>
          <w:tcPr>
            <w:tcW w:w="9639"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(viii) </w:t>
            </w:r>
            <w:r w:rsidRPr="00466162">
              <w:rPr>
                <w:rFonts w:ascii="Verdana" w:hAnsi="Verdana" w:cs="Arial"/>
                <w:color w:val="002060"/>
                <w:sz w:val="18"/>
                <w:szCs w:val="18"/>
              </w:rPr>
              <w:tab/>
              <w:t>In addition, the un-enlisted contractors shall also furnish affidavit on non Judicial stamp paper in the form of hard copy declaring their turnover for last 2 (two) years.</w:t>
            </w:r>
          </w:p>
        </w:tc>
      </w:tr>
      <w:tr w:rsidR="00C140C6" w:rsidRPr="00466162" w:rsidTr="002C25AF">
        <w:tc>
          <w:tcPr>
            <w:tcW w:w="729" w:type="dxa"/>
          </w:tcPr>
          <w:p w:rsidR="00C140C6" w:rsidRPr="00466162" w:rsidRDefault="00C140C6" w:rsidP="002C25AF">
            <w:pPr>
              <w:spacing w:line="276" w:lineRule="auto"/>
              <w:ind w:left="540" w:hanging="540"/>
              <w:jc w:val="both"/>
              <w:rPr>
                <w:rFonts w:ascii="Verdana" w:hAnsi="Verdana" w:cs="Arial"/>
                <w:color w:val="002060"/>
                <w:sz w:val="18"/>
                <w:szCs w:val="18"/>
              </w:rPr>
            </w:pPr>
          </w:p>
        </w:tc>
        <w:tc>
          <w:tcPr>
            <w:tcW w:w="9639"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(ix) </w:t>
            </w:r>
            <w:r w:rsidRPr="00466162">
              <w:rPr>
                <w:rFonts w:ascii="Verdana" w:hAnsi="Verdana" w:cs="Arial"/>
                <w:color w:val="002060"/>
                <w:sz w:val="18"/>
                <w:szCs w:val="18"/>
              </w:rPr>
              <w:tab/>
              <w:t>Scanned copy of DD of cost of tender and earnest money.</w:t>
            </w:r>
          </w:p>
        </w:tc>
      </w:tr>
      <w:tr w:rsidR="00C140C6" w:rsidRPr="00466162" w:rsidTr="002C25AF">
        <w:tc>
          <w:tcPr>
            <w:tcW w:w="729" w:type="dxa"/>
          </w:tcPr>
          <w:p w:rsidR="00C140C6" w:rsidRPr="00466162" w:rsidRDefault="00C140C6" w:rsidP="002C25AF">
            <w:pPr>
              <w:spacing w:line="276" w:lineRule="auto"/>
              <w:ind w:left="540" w:hanging="540"/>
              <w:jc w:val="both"/>
              <w:rPr>
                <w:rFonts w:ascii="Verdana" w:hAnsi="Verdana" w:cs="Arial"/>
                <w:color w:val="002060"/>
                <w:sz w:val="18"/>
                <w:szCs w:val="18"/>
              </w:rPr>
            </w:pPr>
          </w:p>
        </w:tc>
        <w:tc>
          <w:tcPr>
            <w:tcW w:w="9639"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 xml:space="preserve">(xi) </w:t>
            </w:r>
            <w:r w:rsidRPr="00466162">
              <w:rPr>
                <w:rFonts w:ascii="Verdana" w:hAnsi="Verdana" w:cs="Arial"/>
                <w:color w:val="002060"/>
                <w:sz w:val="18"/>
                <w:szCs w:val="18"/>
              </w:rPr>
              <w:tab/>
              <w:t>Application for bid in Firm’s letter head</w:t>
            </w:r>
          </w:p>
        </w:tc>
      </w:tr>
      <w:tr w:rsidR="00C140C6" w:rsidRPr="00466162" w:rsidTr="002C25AF">
        <w:tc>
          <w:tcPr>
            <w:tcW w:w="729" w:type="dxa"/>
          </w:tcPr>
          <w:p w:rsidR="00C140C6" w:rsidRPr="00466162" w:rsidRDefault="00C140C6" w:rsidP="002C25AF">
            <w:pPr>
              <w:spacing w:line="276" w:lineRule="auto"/>
              <w:ind w:left="540" w:hanging="540"/>
              <w:jc w:val="both"/>
              <w:rPr>
                <w:rFonts w:ascii="Verdana" w:hAnsi="Verdana" w:cs="Arial"/>
                <w:color w:val="002060"/>
                <w:sz w:val="18"/>
                <w:szCs w:val="18"/>
              </w:rPr>
            </w:pPr>
          </w:p>
        </w:tc>
        <w:tc>
          <w:tcPr>
            <w:tcW w:w="9639" w:type="dxa"/>
          </w:tcPr>
          <w:p w:rsidR="00C140C6" w:rsidRPr="00466162" w:rsidRDefault="00C140C6" w:rsidP="002C25AF">
            <w:pPr>
              <w:ind w:left="540" w:hanging="540"/>
              <w:jc w:val="both"/>
              <w:rPr>
                <w:rFonts w:ascii="Verdana" w:hAnsi="Verdana" w:cs="Arial"/>
                <w:color w:val="002060"/>
                <w:sz w:val="18"/>
                <w:szCs w:val="18"/>
              </w:rPr>
            </w:pPr>
            <w:r w:rsidRPr="00466162">
              <w:rPr>
                <w:rFonts w:ascii="Verdana" w:hAnsi="Verdana" w:cs="Arial"/>
                <w:color w:val="002060"/>
                <w:sz w:val="18"/>
                <w:szCs w:val="18"/>
              </w:rPr>
              <w:t>(xii)  Scanned copy of document of GST Registration Number certificate showing the GST number.</w:t>
            </w:r>
            <w:r w:rsidRPr="00466162">
              <w:rPr>
                <w:rFonts w:ascii="Verdana" w:hAnsi="Verdana" w:cs="Arial"/>
                <w:b/>
                <w:color w:val="002060"/>
                <w:sz w:val="18"/>
                <w:szCs w:val="18"/>
              </w:rPr>
              <w:t xml:space="preserve"> In absence of this in Cover-1 shall be liable for rejection.</w:t>
            </w:r>
          </w:p>
        </w:tc>
      </w:tr>
      <w:tr w:rsidR="00C140C6" w:rsidRPr="00466162" w:rsidTr="002C25AF">
        <w:tc>
          <w:tcPr>
            <w:tcW w:w="729" w:type="dxa"/>
          </w:tcPr>
          <w:p w:rsidR="00C140C6" w:rsidRPr="00466162" w:rsidRDefault="00C140C6" w:rsidP="002C25AF">
            <w:pPr>
              <w:ind w:left="540" w:hanging="540"/>
              <w:jc w:val="both"/>
              <w:rPr>
                <w:rFonts w:ascii="Verdana" w:hAnsi="Verdana" w:cs="Arial"/>
                <w:color w:val="002060"/>
                <w:sz w:val="18"/>
                <w:szCs w:val="18"/>
              </w:rPr>
            </w:pPr>
          </w:p>
        </w:tc>
        <w:tc>
          <w:tcPr>
            <w:tcW w:w="9639" w:type="dxa"/>
          </w:tcPr>
          <w:p w:rsidR="00C140C6" w:rsidRPr="00466162" w:rsidRDefault="00C140C6" w:rsidP="002C25AF">
            <w:pPr>
              <w:ind w:left="540" w:hanging="540"/>
              <w:jc w:val="both"/>
              <w:rPr>
                <w:rFonts w:ascii="Verdana" w:hAnsi="Verdana" w:cs="Arial"/>
                <w:color w:val="002060"/>
                <w:sz w:val="18"/>
                <w:szCs w:val="18"/>
              </w:rPr>
            </w:pPr>
          </w:p>
        </w:tc>
      </w:tr>
    </w:tbl>
    <w:p w:rsidR="00C140C6" w:rsidRPr="00466162" w:rsidRDefault="00C140C6" w:rsidP="00C140C6">
      <w:pPr>
        <w:spacing w:after="0" w:line="240" w:lineRule="auto"/>
        <w:rPr>
          <w:color w:val="002060"/>
        </w:rPr>
      </w:pPr>
    </w:p>
    <w:p w:rsidR="00C140C6" w:rsidRPr="00466162" w:rsidRDefault="00C140C6" w:rsidP="00C140C6">
      <w:pPr>
        <w:rPr>
          <w:color w:val="002060"/>
        </w:rPr>
      </w:pPr>
      <w:r w:rsidRPr="00466162">
        <w:rPr>
          <w:color w:val="002060"/>
        </w:rPr>
        <w:br w:type="page"/>
      </w:r>
    </w:p>
    <w:p w:rsidR="00C140C6" w:rsidRPr="00466162" w:rsidRDefault="00C140C6" w:rsidP="00C140C6">
      <w:pPr>
        <w:spacing w:after="0" w:line="240" w:lineRule="auto"/>
        <w:rPr>
          <w:color w:val="002060"/>
        </w:rPr>
      </w:pPr>
    </w:p>
    <w:tbl>
      <w:tblPr>
        <w:tblStyle w:val="TableGrid"/>
        <w:tblW w:w="10368" w:type="dxa"/>
        <w:tblLayout w:type="fixed"/>
        <w:tblLook w:val="04A0"/>
      </w:tblPr>
      <w:tblGrid>
        <w:gridCol w:w="10368"/>
      </w:tblGrid>
      <w:tr w:rsidR="00C140C6" w:rsidRPr="00466162" w:rsidTr="002C25AF">
        <w:tc>
          <w:tcPr>
            <w:tcW w:w="10368" w:type="dxa"/>
          </w:tcPr>
          <w:p w:rsidR="00C140C6" w:rsidRPr="00466162" w:rsidRDefault="00C140C6" w:rsidP="002C25AF">
            <w:pPr>
              <w:autoSpaceDE w:val="0"/>
              <w:autoSpaceDN w:val="0"/>
              <w:adjustRightInd w:val="0"/>
              <w:jc w:val="center"/>
              <w:rPr>
                <w:rFonts w:ascii="Verdana" w:hAnsi="Verdana" w:cs="Times New Roman"/>
                <w:color w:val="002060"/>
                <w:sz w:val="18"/>
                <w:szCs w:val="18"/>
              </w:rPr>
            </w:pPr>
            <w:r w:rsidRPr="00466162">
              <w:rPr>
                <w:rFonts w:ascii="Verdana" w:hAnsi="Verdana" w:cs="Tahoma,Bold"/>
                <w:b/>
                <w:bCs/>
                <w:color w:val="002060"/>
                <w:sz w:val="16"/>
                <w:szCs w:val="18"/>
                <w:u w:val="single"/>
                <w:lang w:bidi="pa-IN"/>
              </w:rPr>
              <w:t>APPENDIX ’A’ TO NOTICE INVITING TENDER (NIT) (CONTD…)</w:t>
            </w:r>
          </w:p>
        </w:tc>
      </w:tr>
    </w:tbl>
    <w:p w:rsidR="00C140C6" w:rsidRPr="00466162" w:rsidRDefault="00AA4CD0" w:rsidP="00C140C6">
      <w:pPr>
        <w:spacing w:line="240" w:lineRule="auto"/>
        <w:contextualSpacing/>
        <w:rPr>
          <w:b/>
          <w:color w:val="002060"/>
          <w:u w:val="single" w:color="2B2B2B"/>
        </w:rPr>
      </w:pPr>
      <w:r w:rsidRPr="00466162">
        <w:rPr>
          <w:color w:val="002060"/>
        </w:rPr>
        <w:fldChar w:fldCharType="begin"/>
      </w:r>
      <w:r w:rsidR="00C140C6" w:rsidRPr="00466162">
        <w:rPr>
          <w:color w:val="002060"/>
        </w:rPr>
        <w:instrText xml:space="preserve"> PAGE\813  \* MERGEFORMAT </w:instrText>
      </w:r>
      <w:r w:rsidRPr="00466162">
        <w:rPr>
          <w:color w:val="002060"/>
        </w:rPr>
        <w:fldChar w:fldCharType="end"/>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5"/>
        <w:gridCol w:w="9589"/>
      </w:tblGrid>
      <w:tr w:rsidR="00C140C6" w:rsidRPr="00466162" w:rsidTr="002C25AF">
        <w:trPr>
          <w:trHeight w:val="766"/>
        </w:trPr>
        <w:tc>
          <w:tcPr>
            <w:tcW w:w="725" w:type="dxa"/>
          </w:tcPr>
          <w:p w:rsidR="00C140C6" w:rsidRPr="00466162" w:rsidRDefault="00C140C6" w:rsidP="002C25AF">
            <w:pPr>
              <w:spacing w:line="276" w:lineRule="auto"/>
              <w:ind w:left="540" w:hanging="540"/>
              <w:jc w:val="both"/>
              <w:rPr>
                <w:rFonts w:ascii="Verdana" w:hAnsi="Verdana" w:cs="Arial"/>
                <w:color w:val="002060"/>
                <w:sz w:val="18"/>
                <w:szCs w:val="18"/>
              </w:rPr>
            </w:pPr>
            <w:r w:rsidRPr="00466162">
              <w:rPr>
                <w:rFonts w:ascii="Verdana" w:hAnsi="Verdana" w:cs="Arial"/>
                <w:color w:val="002060"/>
                <w:sz w:val="18"/>
                <w:szCs w:val="18"/>
              </w:rPr>
              <w:t>(e)</w:t>
            </w:r>
          </w:p>
          <w:p w:rsidR="00C140C6" w:rsidRPr="00466162" w:rsidRDefault="00C140C6" w:rsidP="002C25AF">
            <w:pPr>
              <w:spacing w:line="276" w:lineRule="auto"/>
              <w:jc w:val="both"/>
              <w:rPr>
                <w:rFonts w:ascii="Verdana" w:hAnsi="Verdana" w:cs="Arial"/>
                <w:color w:val="002060"/>
                <w:sz w:val="18"/>
                <w:szCs w:val="18"/>
              </w:rPr>
            </w:pPr>
          </w:p>
          <w:p w:rsidR="00C140C6" w:rsidRPr="00466162" w:rsidRDefault="00C140C6" w:rsidP="002C25AF">
            <w:pPr>
              <w:spacing w:line="276" w:lineRule="auto"/>
              <w:ind w:left="540" w:hanging="540"/>
              <w:jc w:val="both"/>
              <w:rPr>
                <w:rFonts w:ascii="Verdana" w:hAnsi="Verdana" w:cs="Arial"/>
                <w:color w:val="002060"/>
                <w:sz w:val="18"/>
                <w:szCs w:val="18"/>
              </w:rPr>
            </w:pPr>
          </w:p>
        </w:tc>
        <w:tc>
          <w:tcPr>
            <w:tcW w:w="9589" w:type="dxa"/>
          </w:tcPr>
          <w:p w:rsidR="00C140C6" w:rsidRPr="00466162" w:rsidRDefault="00C140C6" w:rsidP="00DE03DD">
            <w:pPr>
              <w:contextualSpacing/>
              <w:jc w:val="both"/>
              <w:rPr>
                <w:rFonts w:ascii="Verdana" w:hAnsi="Verdana"/>
                <w:color w:val="002060"/>
                <w:sz w:val="18"/>
                <w:szCs w:val="18"/>
              </w:rPr>
            </w:pPr>
            <w:r w:rsidRPr="00466162">
              <w:rPr>
                <w:rFonts w:ascii="Verdana" w:hAnsi="Verdana" w:cs="Arial"/>
                <w:color w:val="002060"/>
                <w:sz w:val="18"/>
                <w:szCs w:val="18"/>
              </w:rPr>
              <w:t xml:space="preserve">In case of rejection of technical/prequalification bid, contractor may appeal to Next Higher Engineer Authority (NHEA) i.e. </w:t>
            </w:r>
            <w:r w:rsidRPr="00466162">
              <w:rPr>
                <w:rFonts w:ascii="Arial" w:hAnsi="Arial" w:cs="Arial"/>
                <w:color w:val="002060"/>
                <w:sz w:val="20"/>
              </w:rPr>
              <w:t xml:space="preserve">HQ Chief Engineer </w:t>
            </w:r>
            <w:r w:rsidR="00DE03DD">
              <w:rPr>
                <w:rFonts w:ascii="Arial" w:hAnsi="Arial" w:cs="Arial"/>
                <w:color w:val="002060"/>
                <w:sz w:val="20"/>
              </w:rPr>
              <w:t>Siliguri</w:t>
            </w:r>
            <w:r w:rsidRPr="00466162">
              <w:rPr>
                <w:rFonts w:ascii="Arial" w:hAnsi="Arial" w:cs="Arial"/>
                <w:color w:val="002060"/>
                <w:sz w:val="20"/>
              </w:rPr>
              <w:t xml:space="preserve"> Zone, </w:t>
            </w:r>
            <w:r w:rsidR="00DE03DD">
              <w:rPr>
                <w:rFonts w:ascii="Arial" w:hAnsi="Arial" w:cs="Arial"/>
                <w:color w:val="002060"/>
                <w:sz w:val="20"/>
              </w:rPr>
              <w:t>siliguri</w:t>
            </w:r>
            <w:r w:rsidRPr="00466162">
              <w:rPr>
                <w:rFonts w:ascii="Arial" w:hAnsi="Arial" w:cs="Arial"/>
                <w:color w:val="002060"/>
                <w:sz w:val="20"/>
              </w:rPr>
              <w:t xml:space="preserve"> on email id </w:t>
            </w:r>
            <w:hyperlink r:id="rId10" w:history="1">
              <w:r w:rsidR="00DE03DD" w:rsidRPr="0099543A">
                <w:rPr>
                  <w:rStyle w:val="Hyperlink"/>
                  <w:rFonts w:ascii="Verdana" w:hAnsi="Verdana"/>
                  <w:sz w:val="18"/>
                  <w:szCs w:val="18"/>
                </w:rPr>
                <w:t>cesz2-mes@nic.in</w:t>
              </w:r>
            </w:hyperlink>
            <w:r>
              <w:t xml:space="preserve"> </w:t>
            </w:r>
            <w:r w:rsidRPr="00466162">
              <w:rPr>
                <w:rFonts w:ascii="Verdana" w:hAnsi="Verdana" w:cs="Arial"/>
                <w:color w:val="002060"/>
                <w:sz w:val="18"/>
                <w:szCs w:val="18"/>
              </w:rPr>
              <w:t>against rejection ,whose decision shall be final and binding.  However contractor/bidder shall not be entitled to any compensation whatsoever for rejection of technical/prequalification bid.</w:t>
            </w:r>
          </w:p>
        </w:tc>
      </w:tr>
    </w:tbl>
    <w:p w:rsidR="00C140C6" w:rsidRPr="00466162" w:rsidRDefault="00C140C6" w:rsidP="00C140C6">
      <w:pPr>
        <w:spacing w:after="0"/>
        <w:ind w:left="540" w:hanging="540"/>
        <w:jc w:val="both"/>
        <w:rPr>
          <w:rFonts w:ascii="Verdana" w:hAnsi="Verdana" w:cs="Arial"/>
          <w:color w:val="002060"/>
          <w:sz w:val="18"/>
          <w:szCs w:val="18"/>
        </w:rPr>
      </w:pPr>
    </w:p>
    <w:p w:rsidR="00C140C6" w:rsidRPr="00466162" w:rsidRDefault="00C140C6" w:rsidP="00C140C6">
      <w:pPr>
        <w:spacing w:after="0"/>
        <w:ind w:left="540" w:hanging="540"/>
        <w:jc w:val="both"/>
        <w:rPr>
          <w:rFonts w:ascii="Verdana" w:hAnsi="Verdana" w:cs="Arial"/>
          <w:color w:val="002060"/>
          <w:sz w:val="18"/>
          <w:szCs w:val="18"/>
        </w:rPr>
      </w:pPr>
    </w:p>
    <w:p w:rsidR="00C140C6" w:rsidRPr="00466162" w:rsidRDefault="00C140C6" w:rsidP="00C140C6">
      <w:pPr>
        <w:spacing w:after="0"/>
        <w:ind w:left="540" w:hanging="540"/>
        <w:jc w:val="both"/>
        <w:rPr>
          <w:rFonts w:ascii="Verdana" w:hAnsi="Verdana" w:cs="Arial"/>
          <w:color w:val="002060"/>
          <w:sz w:val="18"/>
          <w:szCs w:val="18"/>
        </w:rPr>
      </w:pPr>
    </w:p>
    <w:p w:rsidR="00C140C6" w:rsidRPr="00466162" w:rsidRDefault="00C140C6" w:rsidP="00C140C6">
      <w:pPr>
        <w:spacing w:after="0"/>
        <w:ind w:left="540" w:hanging="540"/>
        <w:jc w:val="both"/>
        <w:rPr>
          <w:rFonts w:ascii="Verdana" w:hAnsi="Verdana" w:cs="Arial"/>
          <w:color w:val="002060"/>
          <w:sz w:val="18"/>
          <w:szCs w:val="18"/>
        </w:rPr>
      </w:pPr>
    </w:p>
    <w:p w:rsidR="00C140C6" w:rsidRPr="00466162" w:rsidRDefault="00C140C6" w:rsidP="00C140C6">
      <w:pPr>
        <w:spacing w:after="0"/>
        <w:ind w:left="540" w:hanging="540"/>
        <w:jc w:val="both"/>
        <w:rPr>
          <w:rFonts w:ascii="Verdana" w:hAnsi="Verdana" w:cs="Arial"/>
          <w:color w:val="002060"/>
          <w:sz w:val="18"/>
          <w:szCs w:val="18"/>
        </w:rPr>
      </w:pPr>
    </w:p>
    <w:p w:rsidR="00C140C6" w:rsidRPr="00466162" w:rsidRDefault="00C140C6" w:rsidP="00C140C6">
      <w:pPr>
        <w:spacing w:after="0"/>
        <w:ind w:left="540" w:hanging="540"/>
        <w:jc w:val="both"/>
        <w:rPr>
          <w:rFonts w:ascii="Verdana" w:hAnsi="Verdana" w:cs="Arial"/>
          <w:color w:val="002060"/>
          <w:sz w:val="18"/>
          <w:szCs w:val="18"/>
        </w:rPr>
      </w:pPr>
      <w:r w:rsidRPr="00466162">
        <w:rPr>
          <w:rFonts w:ascii="Verdana" w:hAnsi="Verdana" w:cs="Arial"/>
          <w:color w:val="002060"/>
          <w:sz w:val="18"/>
          <w:szCs w:val="18"/>
        </w:rPr>
        <w:tab/>
      </w:r>
      <w:r w:rsidRPr="00466162">
        <w:rPr>
          <w:rFonts w:ascii="Verdana" w:hAnsi="Verdana" w:cs="Arial"/>
          <w:color w:val="002060"/>
          <w:sz w:val="18"/>
          <w:szCs w:val="18"/>
        </w:rPr>
        <w:tab/>
      </w:r>
      <w:r w:rsidRPr="00466162">
        <w:rPr>
          <w:rFonts w:ascii="Verdana" w:hAnsi="Verdana" w:cs="Arial"/>
          <w:color w:val="002060"/>
          <w:sz w:val="18"/>
          <w:szCs w:val="18"/>
        </w:rPr>
        <w:tab/>
      </w:r>
      <w:r w:rsidRPr="00466162">
        <w:rPr>
          <w:rFonts w:ascii="Verdana" w:hAnsi="Verdana" w:cs="Arial"/>
          <w:color w:val="002060"/>
          <w:sz w:val="18"/>
          <w:szCs w:val="18"/>
        </w:rPr>
        <w:tab/>
      </w:r>
      <w:r w:rsidRPr="00466162">
        <w:rPr>
          <w:rFonts w:ascii="Verdana" w:hAnsi="Verdana" w:cs="Arial"/>
          <w:color w:val="002060"/>
          <w:sz w:val="18"/>
          <w:szCs w:val="18"/>
        </w:rPr>
        <w:tab/>
      </w:r>
      <w:r w:rsidRPr="00466162">
        <w:rPr>
          <w:rFonts w:ascii="Verdana" w:hAnsi="Verdana" w:cs="Arial"/>
          <w:color w:val="002060"/>
          <w:sz w:val="18"/>
          <w:szCs w:val="18"/>
        </w:rPr>
        <w:tab/>
      </w:r>
      <w:r w:rsidRPr="00466162">
        <w:rPr>
          <w:rFonts w:ascii="Verdana" w:hAnsi="Verdana" w:cs="Arial"/>
          <w:color w:val="002060"/>
          <w:sz w:val="18"/>
          <w:szCs w:val="18"/>
        </w:rPr>
        <w:tab/>
      </w:r>
      <w:r w:rsidRPr="00466162">
        <w:rPr>
          <w:rFonts w:ascii="Verdana" w:hAnsi="Verdana" w:cs="Arial"/>
          <w:color w:val="002060"/>
          <w:sz w:val="18"/>
          <w:szCs w:val="18"/>
        </w:rPr>
        <w:tab/>
      </w:r>
      <w:r w:rsidRPr="00466162">
        <w:rPr>
          <w:rFonts w:ascii="Verdana" w:hAnsi="Verdana" w:cs="Arial"/>
          <w:color w:val="002060"/>
          <w:sz w:val="18"/>
          <w:szCs w:val="18"/>
        </w:rPr>
        <w:tab/>
      </w:r>
      <w:r w:rsidRPr="00466162">
        <w:rPr>
          <w:rFonts w:ascii="Verdana" w:hAnsi="Verdana" w:cs="Arial"/>
          <w:color w:val="002060"/>
          <w:sz w:val="18"/>
          <w:szCs w:val="18"/>
        </w:rPr>
        <w:tab/>
      </w:r>
      <w:r w:rsidRPr="00466162">
        <w:rPr>
          <w:rFonts w:ascii="Verdana" w:hAnsi="Verdana" w:cs="Arial"/>
          <w:color w:val="002060"/>
          <w:sz w:val="18"/>
          <w:szCs w:val="18"/>
        </w:rPr>
        <w:tab/>
      </w:r>
      <w:r w:rsidR="00905176">
        <w:rPr>
          <w:rFonts w:ascii="Verdana" w:hAnsi="Verdana" w:cs="Arial"/>
          <w:color w:val="002060"/>
          <w:sz w:val="18"/>
          <w:szCs w:val="18"/>
        </w:rPr>
        <w:t>Offg DCWE (Contract)</w:t>
      </w:r>
    </w:p>
    <w:p w:rsidR="00C140C6" w:rsidRPr="00466162" w:rsidRDefault="00C140C6" w:rsidP="00C140C6">
      <w:pPr>
        <w:spacing w:after="0"/>
        <w:ind w:left="540" w:hanging="540"/>
        <w:jc w:val="both"/>
        <w:rPr>
          <w:rFonts w:ascii="Verdana" w:hAnsi="Verdana" w:cs="Arial"/>
          <w:color w:val="002060"/>
          <w:sz w:val="18"/>
          <w:szCs w:val="18"/>
        </w:rPr>
      </w:pPr>
      <w:r w:rsidRPr="00466162">
        <w:rPr>
          <w:rFonts w:ascii="Verdana" w:hAnsi="Verdana" w:cs="Arial"/>
          <w:color w:val="002060"/>
          <w:sz w:val="18"/>
          <w:szCs w:val="18"/>
        </w:rPr>
        <w:t>(Signature of Contractor)</w:t>
      </w:r>
      <w:r w:rsidRPr="00466162">
        <w:rPr>
          <w:rFonts w:ascii="Verdana" w:hAnsi="Verdana" w:cs="Arial"/>
          <w:color w:val="002060"/>
          <w:sz w:val="18"/>
          <w:szCs w:val="18"/>
        </w:rPr>
        <w:tab/>
      </w:r>
      <w:r w:rsidRPr="00466162">
        <w:rPr>
          <w:rFonts w:ascii="Verdana" w:hAnsi="Verdana" w:cs="Arial"/>
          <w:color w:val="002060"/>
          <w:sz w:val="18"/>
          <w:szCs w:val="18"/>
        </w:rPr>
        <w:tab/>
      </w:r>
      <w:r w:rsidRPr="00466162">
        <w:rPr>
          <w:rFonts w:ascii="Verdana" w:hAnsi="Verdana" w:cs="Arial"/>
          <w:color w:val="002060"/>
          <w:sz w:val="18"/>
          <w:szCs w:val="18"/>
        </w:rPr>
        <w:tab/>
      </w:r>
      <w:r w:rsidRPr="00466162">
        <w:rPr>
          <w:rFonts w:ascii="Verdana" w:hAnsi="Verdana" w:cs="Arial"/>
          <w:color w:val="002060"/>
          <w:sz w:val="18"/>
          <w:szCs w:val="18"/>
        </w:rPr>
        <w:tab/>
      </w:r>
      <w:r w:rsidRPr="00466162">
        <w:rPr>
          <w:rFonts w:ascii="Verdana" w:hAnsi="Verdana" w:cs="Arial"/>
          <w:color w:val="002060"/>
          <w:sz w:val="18"/>
          <w:szCs w:val="18"/>
        </w:rPr>
        <w:tab/>
      </w:r>
      <w:r w:rsidRPr="00466162">
        <w:rPr>
          <w:rFonts w:ascii="Verdana" w:hAnsi="Verdana" w:cs="Arial"/>
          <w:color w:val="002060"/>
          <w:sz w:val="18"/>
          <w:szCs w:val="18"/>
        </w:rPr>
        <w:tab/>
      </w:r>
      <w:r w:rsidRPr="00466162">
        <w:rPr>
          <w:rFonts w:ascii="Verdana" w:hAnsi="Verdana" w:cs="Arial"/>
          <w:color w:val="002060"/>
          <w:sz w:val="18"/>
          <w:szCs w:val="18"/>
        </w:rPr>
        <w:tab/>
        <w:t>For Accepting Officer</w:t>
      </w:r>
    </w:p>
    <w:p w:rsidR="00C140C6" w:rsidRPr="00466162" w:rsidRDefault="00C140C6" w:rsidP="00C140C6">
      <w:pPr>
        <w:spacing w:after="0"/>
        <w:ind w:left="540" w:hanging="540"/>
        <w:jc w:val="both"/>
        <w:rPr>
          <w:rFonts w:ascii="Verdana" w:hAnsi="Verdana" w:cs="Arial"/>
          <w:color w:val="002060"/>
          <w:sz w:val="18"/>
          <w:szCs w:val="18"/>
        </w:rPr>
      </w:pPr>
      <w:r w:rsidRPr="00466162">
        <w:rPr>
          <w:rFonts w:ascii="Verdana" w:hAnsi="Verdana" w:cs="Arial"/>
          <w:color w:val="002060"/>
          <w:sz w:val="18"/>
          <w:szCs w:val="18"/>
        </w:rPr>
        <w:t>Dated</w:t>
      </w:r>
    </w:p>
    <w:p w:rsidR="00C140C6" w:rsidRPr="00466162" w:rsidRDefault="00C140C6" w:rsidP="00C140C6">
      <w:pPr>
        <w:spacing w:after="0"/>
        <w:ind w:left="540" w:hanging="540"/>
        <w:jc w:val="both"/>
        <w:rPr>
          <w:rFonts w:ascii="Verdana" w:hAnsi="Verdana" w:cs="Arial"/>
          <w:color w:val="002060"/>
          <w:sz w:val="18"/>
          <w:szCs w:val="18"/>
        </w:rPr>
      </w:pPr>
    </w:p>
    <w:p w:rsidR="00C140C6" w:rsidRPr="00466162" w:rsidRDefault="00B45CBA" w:rsidP="00C140C6">
      <w:pPr>
        <w:spacing w:after="0"/>
        <w:ind w:left="540" w:hanging="540"/>
        <w:jc w:val="both"/>
        <w:rPr>
          <w:rFonts w:ascii="Verdana" w:hAnsi="Verdana" w:cs="Arial"/>
          <w:color w:val="002060"/>
          <w:sz w:val="18"/>
          <w:szCs w:val="18"/>
        </w:rPr>
      </w:pPr>
      <w:r>
        <w:rPr>
          <w:rFonts w:ascii="Arial" w:hAnsi="Arial" w:cs="Arial"/>
          <w:bCs/>
          <w:color w:val="262626" w:themeColor="text1" w:themeTint="D9"/>
          <w:sz w:val="20"/>
          <w:szCs w:val="20"/>
        </w:rPr>
        <w:t>8069</w:t>
      </w:r>
      <w:r w:rsidR="00DE03DD" w:rsidRPr="000A4342">
        <w:rPr>
          <w:rFonts w:ascii="Arial" w:hAnsi="Arial" w:cs="Arial"/>
          <w:bCs/>
          <w:color w:val="262626" w:themeColor="text1" w:themeTint="D9"/>
          <w:sz w:val="20"/>
          <w:szCs w:val="20"/>
        </w:rPr>
        <w:t xml:space="preserve">/           </w:t>
      </w:r>
      <w:r w:rsidR="00DE03DD">
        <w:rPr>
          <w:rFonts w:ascii="Arial" w:hAnsi="Arial" w:cs="Arial"/>
          <w:bCs/>
          <w:color w:val="262626" w:themeColor="text1" w:themeTint="D9"/>
          <w:sz w:val="20"/>
          <w:szCs w:val="20"/>
        </w:rPr>
        <w:t>/859</w:t>
      </w:r>
      <w:r w:rsidR="00DE03DD" w:rsidRPr="000A4342">
        <w:rPr>
          <w:rFonts w:ascii="Arial" w:hAnsi="Arial" w:cs="Arial"/>
          <w:bCs/>
          <w:color w:val="262626" w:themeColor="text1" w:themeTint="D9"/>
          <w:sz w:val="20"/>
          <w:szCs w:val="20"/>
        </w:rPr>
        <w:t xml:space="preserve">/E8 dt </w:t>
      </w:r>
      <w:r w:rsidR="00DE03DD">
        <w:rPr>
          <w:rFonts w:ascii="Arial" w:hAnsi="Arial" w:cs="Arial"/>
          <w:bCs/>
          <w:color w:val="262626" w:themeColor="text1" w:themeTint="D9"/>
          <w:sz w:val="20"/>
          <w:szCs w:val="20"/>
        </w:rPr>
        <w:t xml:space="preserve">       </w:t>
      </w:r>
      <w:r>
        <w:rPr>
          <w:rFonts w:ascii="Arial" w:hAnsi="Arial" w:cs="Arial"/>
          <w:bCs/>
          <w:color w:val="262626" w:themeColor="text1" w:themeTint="D9"/>
          <w:sz w:val="20"/>
          <w:szCs w:val="20"/>
        </w:rPr>
        <w:t>Dec</w:t>
      </w:r>
      <w:r w:rsidR="00DE03DD">
        <w:rPr>
          <w:rFonts w:ascii="Arial" w:hAnsi="Arial" w:cs="Arial"/>
          <w:bCs/>
          <w:color w:val="262626" w:themeColor="text1" w:themeTint="D9"/>
          <w:sz w:val="20"/>
          <w:szCs w:val="20"/>
        </w:rPr>
        <w:t xml:space="preserve"> 2018</w:t>
      </w:r>
      <w:r w:rsidR="00C140C6" w:rsidRPr="00466162">
        <w:rPr>
          <w:rFonts w:ascii="Verdana" w:hAnsi="Verdana" w:cs="Arial"/>
          <w:color w:val="002060"/>
          <w:sz w:val="18"/>
          <w:szCs w:val="18"/>
        </w:rPr>
        <w:tab/>
      </w:r>
    </w:p>
    <w:p w:rsidR="00C140C6" w:rsidRPr="00466162" w:rsidRDefault="00C140C6" w:rsidP="00C140C6">
      <w:pPr>
        <w:spacing w:after="0"/>
        <w:ind w:left="540" w:hanging="540"/>
        <w:jc w:val="both"/>
        <w:rPr>
          <w:rFonts w:ascii="Verdana" w:hAnsi="Verdana" w:cs="Arial"/>
          <w:color w:val="002060"/>
          <w:sz w:val="10"/>
          <w:szCs w:val="18"/>
        </w:rPr>
      </w:pPr>
    </w:p>
    <w:p w:rsidR="00C140C6" w:rsidRPr="00466162" w:rsidRDefault="00C140C6" w:rsidP="00C140C6">
      <w:pPr>
        <w:spacing w:after="0"/>
        <w:ind w:left="540" w:hanging="540"/>
        <w:jc w:val="both"/>
        <w:rPr>
          <w:rFonts w:ascii="Verdana" w:hAnsi="Verdana" w:cs="Arial"/>
          <w:color w:val="002060"/>
          <w:sz w:val="18"/>
          <w:szCs w:val="18"/>
        </w:rPr>
      </w:pPr>
      <w:r w:rsidRPr="00466162">
        <w:rPr>
          <w:rFonts w:ascii="Verdana" w:hAnsi="Verdana" w:cs="Arial"/>
          <w:color w:val="002060"/>
          <w:sz w:val="18"/>
          <w:szCs w:val="18"/>
        </w:rPr>
        <w:t>Military Engineer Services</w:t>
      </w:r>
    </w:p>
    <w:p w:rsidR="00C140C6" w:rsidRPr="00466162" w:rsidRDefault="00C140C6" w:rsidP="00C140C6">
      <w:pPr>
        <w:spacing w:after="0"/>
        <w:ind w:left="540" w:hanging="540"/>
        <w:jc w:val="both"/>
        <w:rPr>
          <w:rFonts w:ascii="Verdana" w:hAnsi="Verdana" w:cs="Arial"/>
          <w:color w:val="002060"/>
          <w:sz w:val="18"/>
          <w:szCs w:val="18"/>
        </w:rPr>
      </w:pPr>
      <w:r w:rsidRPr="00466162">
        <w:rPr>
          <w:rFonts w:ascii="Verdana" w:hAnsi="Verdana" w:cs="Arial"/>
          <w:color w:val="002060"/>
          <w:sz w:val="18"/>
          <w:szCs w:val="18"/>
        </w:rPr>
        <w:t>HQ Commander Works Engineers</w:t>
      </w:r>
    </w:p>
    <w:p w:rsidR="00C140C6" w:rsidRPr="00466162" w:rsidRDefault="00DE03DD" w:rsidP="00C140C6">
      <w:pPr>
        <w:spacing w:after="0"/>
        <w:ind w:left="540" w:hanging="540"/>
        <w:jc w:val="both"/>
        <w:rPr>
          <w:rFonts w:ascii="Verdana" w:hAnsi="Verdana" w:cs="Arial"/>
          <w:color w:val="002060"/>
          <w:sz w:val="18"/>
          <w:szCs w:val="18"/>
        </w:rPr>
      </w:pPr>
      <w:r>
        <w:rPr>
          <w:rFonts w:ascii="Verdana" w:hAnsi="Verdana" w:cs="Arial"/>
          <w:color w:val="002060"/>
          <w:sz w:val="18"/>
          <w:szCs w:val="18"/>
        </w:rPr>
        <w:t>tenga</w:t>
      </w:r>
      <w:r w:rsidR="00C140C6" w:rsidRPr="00466162">
        <w:rPr>
          <w:rFonts w:ascii="Verdana" w:hAnsi="Verdana" w:cs="Arial"/>
          <w:color w:val="002060"/>
          <w:sz w:val="18"/>
          <w:szCs w:val="18"/>
        </w:rPr>
        <w:t>-</w:t>
      </w:r>
      <w:r w:rsidR="004B5456">
        <w:rPr>
          <w:rFonts w:ascii="Verdana" w:hAnsi="Verdana" w:cs="Arial"/>
          <w:color w:val="002060"/>
          <w:sz w:val="18"/>
          <w:szCs w:val="18"/>
        </w:rPr>
        <w:t>913859</w:t>
      </w:r>
    </w:p>
    <w:p w:rsidR="00C140C6" w:rsidRPr="00466162" w:rsidRDefault="00C140C6" w:rsidP="00C140C6">
      <w:pPr>
        <w:spacing w:after="0"/>
        <w:ind w:left="540" w:hanging="540"/>
        <w:jc w:val="both"/>
        <w:rPr>
          <w:rFonts w:ascii="Verdana" w:hAnsi="Verdana" w:cs="Arial"/>
          <w:color w:val="002060"/>
          <w:sz w:val="18"/>
          <w:szCs w:val="18"/>
        </w:rPr>
      </w:pPr>
    </w:p>
    <w:p w:rsidR="00C140C6" w:rsidRPr="00466162" w:rsidRDefault="00C140C6" w:rsidP="00C140C6">
      <w:pPr>
        <w:spacing w:after="0"/>
        <w:ind w:left="540" w:hanging="540"/>
        <w:jc w:val="both"/>
        <w:rPr>
          <w:rFonts w:ascii="Verdana" w:hAnsi="Verdana" w:cs="Arial"/>
          <w:color w:val="002060"/>
          <w:sz w:val="18"/>
          <w:szCs w:val="18"/>
        </w:rPr>
      </w:pPr>
      <w:r w:rsidRPr="00466162">
        <w:rPr>
          <w:rFonts w:ascii="Verdana" w:hAnsi="Verdana" w:cs="Arial"/>
          <w:color w:val="002060"/>
          <w:sz w:val="18"/>
          <w:szCs w:val="18"/>
        </w:rPr>
        <w:t xml:space="preserve">Dated:         </w:t>
      </w:r>
      <w:r w:rsidR="00B45CBA">
        <w:rPr>
          <w:rFonts w:ascii="Verdana" w:hAnsi="Verdana" w:cs="Arial"/>
          <w:color w:val="002060"/>
          <w:sz w:val="18"/>
          <w:szCs w:val="18"/>
        </w:rPr>
        <w:t>Dec</w:t>
      </w:r>
      <w:r w:rsidR="00DE03DD">
        <w:rPr>
          <w:rFonts w:ascii="Verdana" w:hAnsi="Verdana" w:cs="Arial"/>
          <w:color w:val="002060"/>
          <w:sz w:val="18"/>
          <w:szCs w:val="18"/>
        </w:rPr>
        <w:t xml:space="preserve"> 2018</w:t>
      </w:r>
    </w:p>
    <w:p w:rsidR="00C140C6" w:rsidRPr="00466162" w:rsidRDefault="00C140C6" w:rsidP="00C140C6">
      <w:pPr>
        <w:spacing w:after="0"/>
        <w:ind w:left="540" w:hanging="540"/>
        <w:jc w:val="both"/>
        <w:rPr>
          <w:rFonts w:ascii="Verdana" w:hAnsi="Verdana" w:cs="Arial"/>
          <w:color w:val="002060"/>
          <w:sz w:val="6"/>
          <w:szCs w:val="18"/>
        </w:rPr>
      </w:pPr>
    </w:p>
    <w:p w:rsidR="00905176" w:rsidRDefault="00905176" w:rsidP="00C140C6">
      <w:pPr>
        <w:spacing w:after="0"/>
        <w:ind w:left="540" w:hanging="540"/>
        <w:jc w:val="both"/>
        <w:rPr>
          <w:rFonts w:ascii="Verdana" w:hAnsi="Verdana" w:cs="Arial"/>
          <w:color w:val="002060"/>
          <w:sz w:val="18"/>
          <w:szCs w:val="18"/>
          <w:u w:val="single"/>
        </w:rPr>
      </w:pPr>
    </w:p>
    <w:p w:rsidR="00C140C6" w:rsidRPr="00466162" w:rsidRDefault="00C140C6" w:rsidP="00C140C6">
      <w:pPr>
        <w:spacing w:after="0"/>
        <w:ind w:left="540" w:hanging="540"/>
        <w:jc w:val="both"/>
        <w:rPr>
          <w:rFonts w:ascii="Verdana" w:hAnsi="Verdana" w:cs="Arial"/>
          <w:color w:val="002060"/>
          <w:sz w:val="18"/>
          <w:szCs w:val="18"/>
        </w:rPr>
      </w:pPr>
      <w:r w:rsidRPr="00466162">
        <w:rPr>
          <w:rFonts w:ascii="Verdana" w:hAnsi="Verdana" w:cs="Arial"/>
          <w:color w:val="002060"/>
          <w:sz w:val="18"/>
          <w:szCs w:val="18"/>
          <w:u w:val="single"/>
        </w:rPr>
        <w:t>Distribution</w:t>
      </w:r>
      <w:r w:rsidRPr="00466162">
        <w:rPr>
          <w:rFonts w:ascii="Verdana" w:hAnsi="Verdana" w:cs="Arial"/>
          <w:color w:val="002060"/>
          <w:sz w:val="18"/>
          <w:szCs w:val="18"/>
        </w:rPr>
        <w:t>:-</w:t>
      </w:r>
    </w:p>
    <w:p w:rsidR="00C140C6" w:rsidRPr="00466162" w:rsidRDefault="00C140C6" w:rsidP="00C140C6">
      <w:pPr>
        <w:spacing w:after="0"/>
        <w:ind w:left="540" w:hanging="540"/>
        <w:jc w:val="both"/>
        <w:rPr>
          <w:rFonts w:ascii="Verdana" w:hAnsi="Verdana" w:cs="Arial"/>
          <w:color w:val="002060"/>
          <w:sz w:val="6"/>
          <w:szCs w:val="18"/>
        </w:rPr>
      </w:pPr>
    </w:p>
    <w:p w:rsidR="00C140C6" w:rsidRPr="00466162" w:rsidRDefault="00C140C6" w:rsidP="005B487D">
      <w:pPr>
        <w:spacing w:after="0" w:line="240" w:lineRule="auto"/>
        <w:contextualSpacing/>
        <w:rPr>
          <w:rFonts w:ascii="Verdana" w:hAnsi="Verdana" w:cs="Arial"/>
          <w:color w:val="002060"/>
          <w:sz w:val="18"/>
          <w:szCs w:val="18"/>
        </w:rPr>
      </w:pPr>
      <w:r w:rsidRPr="00466162">
        <w:rPr>
          <w:rFonts w:ascii="Verdana" w:hAnsi="Verdana" w:cs="Arial"/>
          <w:color w:val="002060"/>
          <w:sz w:val="18"/>
          <w:szCs w:val="18"/>
        </w:rPr>
        <w:t xml:space="preserve">CEEC Kolkata, </w:t>
      </w:r>
      <w:r w:rsidR="005855E0" w:rsidRPr="00466162">
        <w:rPr>
          <w:rFonts w:ascii="Verdana" w:hAnsi="Verdana" w:cs="Arial"/>
          <w:color w:val="002060"/>
          <w:sz w:val="18"/>
          <w:szCs w:val="18"/>
        </w:rPr>
        <w:t xml:space="preserve">HQ CE </w:t>
      </w:r>
      <w:r w:rsidR="005855E0">
        <w:rPr>
          <w:rFonts w:ascii="Verdana" w:hAnsi="Verdana" w:cs="Arial"/>
          <w:color w:val="002060"/>
          <w:sz w:val="18"/>
          <w:szCs w:val="18"/>
        </w:rPr>
        <w:t>siliguri</w:t>
      </w:r>
      <w:r w:rsidR="005855E0" w:rsidRPr="00466162">
        <w:rPr>
          <w:rFonts w:ascii="Verdana" w:hAnsi="Verdana" w:cs="Arial"/>
          <w:color w:val="002060"/>
          <w:sz w:val="18"/>
          <w:szCs w:val="18"/>
        </w:rPr>
        <w:t xml:space="preserve"> Zone </w:t>
      </w:r>
      <w:r w:rsidR="005855E0">
        <w:rPr>
          <w:rFonts w:ascii="Verdana" w:hAnsi="Verdana" w:cs="Arial"/>
          <w:color w:val="002060"/>
          <w:sz w:val="18"/>
          <w:szCs w:val="18"/>
        </w:rPr>
        <w:t>,</w:t>
      </w:r>
      <w:r w:rsidRPr="00466162">
        <w:rPr>
          <w:rFonts w:ascii="Verdana" w:hAnsi="Verdana" w:cs="Arial"/>
          <w:color w:val="002060"/>
          <w:sz w:val="18"/>
          <w:szCs w:val="18"/>
        </w:rPr>
        <w:t>HQ CE Shillong Zone, HQ CE(AF) Shillong Zone, CWE Dinjan, HQ 137 Wks Engrs, CWE Shillong, CWE Jorhat , CWE Kolkata, CWE Barrackpore , HQ 136 Wks Engrs,  GE (N) Tezpur, GE (S) Tezpur GE Mismari GE 859 EWS GE Rangiya GE Tawang GE(AF) Tezpur GE Shillong GE  Jorhat GE Guwahati GE Narangi GE Dinjan GE(AF) Shillong GE(AF) Chabua GE(AF)  Borjar AGE(I) Lekhapani AGE(I) Kumbhigram, AGE(I) Umroi Head Post Office Tezpur, Hony General Secretary, Builder Association of India, Flat No 807, Sahyog, 58, Nehru Place, New Delhi –19, Hony Secy MBAI Guwahati Branch C/O M/s Cute Construction PO - Moukhuli Guwahati – 781 171; MES Builder Association of India Shillong Branch , ‘C’ Row No 9 Bawri Mansion, Dhankheti; Secretary MES BAI Association of India (Regd), Sabarwal Estate, Solmara Road PO – Dekargaon, Tezpur, Sonitpur  - 784001 (Assam), Builders Association of India(Regd), Tezpur Centre Old Missamari, (Opp FSD) Mosque, Dist – Sonitpur (Assam); General Manager SBI Tezpur; Superintending Engr CPWD Tezpur; Municipal Board , Tezpur; Executive Engineer , PWD Building Division Tezpur; Station Master Tezpur  Railway Station; MES Builders Association of  India (Regd) Tenga  Valley Branch – Post Tenga Market West Kameng (A.P) ; Builder Association of India M/S RN Construction Co Usha Nagar Bishnu Rabha Ali Tezpur – 784001 (Assam); Construction Industry Development Council801, 8th floor, Hemkunt Chambers, New Delhi</w:t>
      </w:r>
    </w:p>
    <w:p w:rsidR="00C140C6" w:rsidRPr="00466162" w:rsidRDefault="00C140C6" w:rsidP="00C140C6">
      <w:pPr>
        <w:spacing w:after="0" w:line="240" w:lineRule="auto"/>
        <w:ind w:left="547" w:hanging="540"/>
        <w:contextualSpacing/>
        <w:jc w:val="both"/>
        <w:rPr>
          <w:rFonts w:ascii="Verdana" w:hAnsi="Verdana" w:cs="Arial"/>
          <w:color w:val="002060"/>
          <w:sz w:val="18"/>
          <w:szCs w:val="18"/>
        </w:rPr>
      </w:pPr>
    </w:p>
    <w:p w:rsidR="00C140C6" w:rsidRPr="00466162" w:rsidRDefault="00C140C6" w:rsidP="00C140C6">
      <w:pPr>
        <w:spacing w:after="0" w:line="240" w:lineRule="auto"/>
        <w:ind w:left="547" w:hanging="540"/>
        <w:contextualSpacing/>
        <w:jc w:val="both"/>
        <w:rPr>
          <w:rFonts w:ascii="Verdana" w:hAnsi="Verdana" w:cs="Arial"/>
          <w:color w:val="002060"/>
          <w:sz w:val="18"/>
          <w:szCs w:val="18"/>
        </w:rPr>
      </w:pPr>
      <w:r w:rsidRPr="00466162">
        <w:rPr>
          <w:rFonts w:ascii="Verdana" w:hAnsi="Verdana" w:cs="Arial"/>
          <w:color w:val="002060"/>
          <w:sz w:val="18"/>
          <w:szCs w:val="18"/>
        </w:rPr>
        <w:t xml:space="preserve">Internal  E-2 </w:t>
      </w:r>
      <w:r w:rsidR="00B45CBA">
        <w:rPr>
          <w:rFonts w:ascii="Verdana" w:hAnsi="Verdana" w:cs="Arial"/>
          <w:color w:val="002060"/>
          <w:sz w:val="18"/>
          <w:szCs w:val="18"/>
        </w:rPr>
        <w:t xml:space="preserve"> :- Job No 27/SR/SHQ/Tenga/2017-18</w:t>
      </w:r>
    </w:p>
    <w:p w:rsidR="00C140C6" w:rsidRDefault="00C140C6">
      <w:pPr>
        <w:rPr>
          <w:rFonts w:ascii="Verdana" w:hAnsi="Verdana" w:cs="Tahoma,Bold"/>
          <w:b/>
          <w:bCs/>
          <w:color w:val="002060"/>
          <w:sz w:val="16"/>
          <w:szCs w:val="18"/>
          <w:u w:val="single"/>
          <w:lang w:bidi="pa-IN"/>
        </w:rPr>
      </w:pPr>
    </w:p>
    <w:sectPr w:rsidR="00C140C6" w:rsidSect="007C43FA">
      <w:headerReference w:type="default" r:id="rId11"/>
      <w:headerReference w:type="first" r:id="rId12"/>
      <w:pgSz w:w="11907" w:h="16840" w:code="9"/>
      <w:pgMar w:top="851" w:right="397" w:bottom="426" w:left="567" w:header="567" w:footer="113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086" w:rsidRDefault="00E62086" w:rsidP="007E0D16">
      <w:pPr>
        <w:spacing w:after="0" w:line="240" w:lineRule="auto"/>
      </w:pPr>
      <w:r>
        <w:separator/>
      </w:r>
    </w:p>
  </w:endnote>
  <w:endnote w:type="continuationSeparator" w:id="1">
    <w:p w:rsidR="00E62086" w:rsidRDefault="00E62086" w:rsidP="007E0D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086" w:rsidRDefault="00E62086" w:rsidP="007E0D16">
      <w:pPr>
        <w:spacing w:after="0" w:line="240" w:lineRule="auto"/>
      </w:pPr>
      <w:r>
        <w:separator/>
      </w:r>
    </w:p>
  </w:footnote>
  <w:footnote w:type="continuationSeparator" w:id="1">
    <w:p w:rsidR="00E62086" w:rsidRDefault="00E62086" w:rsidP="007E0D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2E1" w:rsidRDefault="00561021" w:rsidP="00140F5F">
    <w:pPr>
      <w:pStyle w:val="Header"/>
      <w:tabs>
        <w:tab w:val="clear" w:pos="4320"/>
        <w:tab w:val="clear" w:pos="8640"/>
        <w:tab w:val="left" w:pos="7797"/>
      </w:tabs>
      <w:ind w:right="311"/>
      <w:rPr>
        <w:rFonts w:ascii="Arial" w:hAnsi="Arial" w:cs="Arial"/>
        <w:sz w:val="16"/>
        <w:szCs w:val="16"/>
      </w:rPr>
    </w:pPr>
    <w:r w:rsidRPr="00561021">
      <w:rPr>
        <w:rFonts w:ascii="Arial" w:hAnsi="Arial" w:cs="Arial"/>
        <w:b/>
        <w:bCs/>
        <w:color w:val="0D0D0D"/>
        <w:sz w:val="20"/>
        <w:szCs w:val="21"/>
      </w:rPr>
      <w:t>CA NO. CWE/TENGA(859)/T-     OF 2018-19</w:t>
    </w:r>
    <w:r w:rsidR="001072E1">
      <w:rPr>
        <w:rFonts w:ascii="Arial" w:hAnsi="Arial" w:cs="Arial"/>
        <w:sz w:val="16"/>
        <w:szCs w:val="16"/>
      </w:rPr>
      <w:tab/>
    </w:r>
    <w:r>
      <w:rPr>
        <w:rFonts w:ascii="Arial" w:hAnsi="Arial" w:cs="Arial"/>
        <w:sz w:val="16"/>
        <w:szCs w:val="16"/>
      </w:rPr>
      <w:t xml:space="preserve">   </w:t>
    </w:r>
    <w:r w:rsidR="001072E1" w:rsidRPr="00EF1C9C">
      <w:rPr>
        <w:rFonts w:ascii="Arial" w:hAnsi="Arial" w:cs="Arial"/>
        <w:sz w:val="16"/>
        <w:szCs w:val="16"/>
      </w:rPr>
      <w:t xml:space="preserve">SERIAL PAGE NO </w:t>
    </w:r>
  </w:p>
  <w:p w:rsidR="001072E1" w:rsidRPr="00AC5967" w:rsidRDefault="001072E1" w:rsidP="00140F5F">
    <w:pPr>
      <w:pStyle w:val="Header"/>
      <w:jc w:val="center"/>
      <w:rPr>
        <w:sz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2E1" w:rsidRDefault="000D2FE7" w:rsidP="000D2FE7">
    <w:pPr>
      <w:pStyle w:val="Header"/>
      <w:tabs>
        <w:tab w:val="clear" w:pos="4320"/>
        <w:tab w:val="clear" w:pos="8640"/>
        <w:tab w:val="left" w:pos="7088"/>
        <w:tab w:val="left" w:pos="7371"/>
      </w:tabs>
      <w:ind w:right="311"/>
      <w:rPr>
        <w:rFonts w:ascii="Arial" w:hAnsi="Arial" w:cs="Arial"/>
        <w:sz w:val="16"/>
        <w:szCs w:val="16"/>
      </w:rPr>
    </w:pPr>
    <w:r w:rsidRPr="000D2FE7">
      <w:rPr>
        <w:rFonts w:ascii="Arial" w:hAnsi="Arial" w:cs="Arial"/>
        <w:b/>
        <w:bCs/>
        <w:color w:val="0D0D0D"/>
        <w:sz w:val="20"/>
        <w:szCs w:val="21"/>
      </w:rPr>
      <w:t>CA NO. CWE/TENGA(859)/T-     OF 2018-19</w:t>
    </w:r>
    <w:r w:rsidR="001072E1">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1072E1" w:rsidRPr="00EF1C9C">
      <w:rPr>
        <w:rFonts w:ascii="Arial" w:hAnsi="Arial" w:cs="Arial"/>
        <w:sz w:val="16"/>
        <w:szCs w:val="16"/>
      </w:rPr>
      <w:t>SERIAL PAGE NO</w:t>
    </w:r>
    <w:r w:rsidR="00DB1336">
      <w:rPr>
        <w:rFonts w:ascii="Arial" w:hAnsi="Arial" w:cs="Arial"/>
        <w:sz w:val="16"/>
        <w:szCs w:val="16"/>
      </w:rPr>
      <w:t>______</w:t>
    </w:r>
  </w:p>
  <w:p w:rsidR="001072E1" w:rsidRDefault="001072E1" w:rsidP="00841898">
    <w:pPr>
      <w:pStyle w:val="Header"/>
      <w:tabs>
        <w:tab w:val="clear" w:pos="4320"/>
        <w:tab w:val="clear" w:pos="8640"/>
        <w:tab w:val="left" w:pos="7797"/>
      </w:tabs>
      <w:ind w:right="311"/>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E0DC5"/>
    <w:multiLevelType w:val="hybridMultilevel"/>
    <w:tmpl w:val="A300D42A"/>
    <w:lvl w:ilvl="0" w:tplc="80E09918">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nsid w:val="07A039E4"/>
    <w:multiLevelType w:val="multilevel"/>
    <w:tmpl w:val="2E946ED2"/>
    <w:lvl w:ilvl="0">
      <w:start w:val="15"/>
      <w:numFmt w:val="decimal"/>
      <w:lvlText w:val="%1"/>
      <w:lvlJc w:val="left"/>
      <w:pPr>
        <w:ind w:left="705" w:hanging="705"/>
      </w:pPr>
      <w:rPr>
        <w:rFonts w:hint="default"/>
      </w:rPr>
    </w:lvl>
    <w:lvl w:ilvl="1">
      <w:start w:val="9"/>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B6F608A"/>
    <w:multiLevelType w:val="hybridMultilevel"/>
    <w:tmpl w:val="2DB0FEB6"/>
    <w:lvl w:ilvl="0" w:tplc="1F8CC1F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FE3386B"/>
    <w:multiLevelType w:val="multilevel"/>
    <w:tmpl w:val="2A1CD282"/>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510"/>
        </w:tabs>
        <w:ind w:left="51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98546B"/>
    <w:multiLevelType w:val="hybridMultilevel"/>
    <w:tmpl w:val="D67AA276"/>
    <w:lvl w:ilvl="0" w:tplc="122A5A8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0FE1B40"/>
    <w:multiLevelType w:val="multilevel"/>
    <w:tmpl w:val="2C80A29E"/>
    <w:lvl w:ilvl="0">
      <w:start w:val="15"/>
      <w:numFmt w:val="decimal"/>
      <w:lvlText w:val="%1"/>
      <w:lvlJc w:val="left"/>
      <w:pPr>
        <w:ind w:left="705" w:hanging="705"/>
      </w:pPr>
      <w:rPr>
        <w:rFonts w:hint="default"/>
      </w:rPr>
    </w:lvl>
    <w:lvl w:ilvl="1">
      <w:start w:val="9"/>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2643361"/>
    <w:multiLevelType w:val="hybridMultilevel"/>
    <w:tmpl w:val="204A07A2"/>
    <w:lvl w:ilvl="0" w:tplc="0409000F">
      <w:start w:val="1"/>
      <w:numFmt w:val="decimal"/>
      <w:lvlText w:val="%1."/>
      <w:lvlJc w:val="left"/>
      <w:pPr>
        <w:tabs>
          <w:tab w:val="num" w:pos="360"/>
        </w:tabs>
        <w:ind w:left="360" w:hanging="360"/>
      </w:p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
    <w:nsid w:val="2F5C0EB9"/>
    <w:multiLevelType w:val="multilevel"/>
    <w:tmpl w:val="039CF50E"/>
    <w:lvl w:ilvl="0">
      <w:start w:val="16"/>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1513EBD"/>
    <w:multiLevelType w:val="hybridMultilevel"/>
    <w:tmpl w:val="C3C28118"/>
    <w:lvl w:ilvl="0" w:tplc="E06899AE">
      <w:start w:val="1"/>
      <w:numFmt w:val="lowerLetter"/>
      <w:lvlText w:val="%1)"/>
      <w:lvlJc w:val="left"/>
      <w:pPr>
        <w:ind w:left="1080" w:hanging="360"/>
      </w:pPr>
      <w:rPr>
        <w:rFonts w:hint="default"/>
        <w:b w:val="0"/>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52CE7427"/>
    <w:multiLevelType w:val="hybridMultilevel"/>
    <w:tmpl w:val="4FE8CA8E"/>
    <w:lvl w:ilvl="0" w:tplc="1F86B5B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5758036A"/>
    <w:multiLevelType w:val="multilevel"/>
    <w:tmpl w:val="3202CD48"/>
    <w:lvl w:ilvl="0">
      <w:start w:val="15"/>
      <w:numFmt w:val="decimal"/>
      <w:lvlText w:val="%1"/>
      <w:lvlJc w:val="left"/>
      <w:pPr>
        <w:ind w:left="705" w:hanging="705"/>
      </w:pPr>
      <w:rPr>
        <w:rFonts w:hint="default"/>
      </w:rPr>
    </w:lvl>
    <w:lvl w:ilvl="1">
      <w:start w:val="9"/>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8"/>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FBC681D"/>
    <w:multiLevelType w:val="hybridMultilevel"/>
    <w:tmpl w:val="911446B0"/>
    <w:lvl w:ilvl="0" w:tplc="24F2D080">
      <w:start w:val="1"/>
      <w:numFmt w:val="lowerLetter"/>
      <w:lvlText w:val="(%1)"/>
      <w:lvlJc w:val="left"/>
      <w:pPr>
        <w:ind w:left="2138" w:hanging="720"/>
      </w:pPr>
      <w:rPr>
        <w:rFonts w:ascii="Verdana" w:eastAsiaTheme="minorEastAsia" w:hAnsi="Verdana" w:cs="Arial"/>
      </w:rPr>
    </w:lvl>
    <w:lvl w:ilvl="1" w:tplc="40090019">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nsid w:val="71DB3EFA"/>
    <w:multiLevelType w:val="hybridMultilevel"/>
    <w:tmpl w:val="8F5ADE5E"/>
    <w:lvl w:ilvl="0" w:tplc="122A5A8A">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5F91309"/>
    <w:multiLevelType w:val="hybridMultilevel"/>
    <w:tmpl w:val="0B5AFF88"/>
    <w:lvl w:ilvl="0" w:tplc="C0C276C0">
      <w:start w:val="5"/>
      <w:numFmt w:val="lowerRoman"/>
      <w:lvlText w:val="%1."/>
      <w:lvlJc w:val="left"/>
      <w:pPr>
        <w:ind w:left="1080" w:hanging="720"/>
      </w:pPr>
      <w:rPr>
        <w:rFonts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6711F80"/>
    <w:multiLevelType w:val="hybridMultilevel"/>
    <w:tmpl w:val="B9AEF5BC"/>
    <w:lvl w:ilvl="0" w:tplc="B6985DE0">
      <w:start w:val="2"/>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14"/>
  </w:num>
  <w:num w:numId="3">
    <w:abstractNumId w:val="12"/>
  </w:num>
  <w:num w:numId="4">
    <w:abstractNumId w:val="11"/>
  </w:num>
  <w:num w:numId="5">
    <w:abstractNumId w:val="8"/>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3"/>
  </w:num>
  <w:num w:numId="11">
    <w:abstractNumId w:val="5"/>
  </w:num>
  <w:num w:numId="12">
    <w:abstractNumId w:val="1"/>
  </w:num>
  <w:num w:numId="13">
    <w:abstractNumId w:val="10"/>
  </w:num>
  <w:num w:numId="14">
    <w:abstractNumId w:val="2"/>
  </w:num>
  <w:num w:numId="15">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10"/>
  <w:displayHorizontalDrawingGridEvery w:val="2"/>
  <w:characterSpacingControl w:val="doNotCompress"/>
  <w:hdrShapeDefaults>
    <o:shapedefaults v:ext="edit" spidmax="109570"/>
  </w:hdrShapeDefaults>
  <w:footnotePr>
    <w:footnote w:id="0"/>
    <w:footnote w:id="1"/>
  </w:footnotePr>
  <w:endnotePr>
    <w:endnote w:id="0"/>
    <w:endnote w:id="1"/>
  </w:endnotePr>
  <w:compat>
    <w:useFELayout/>
  </w:compat>
  <w:rsids>
    <w:rsidRoot w:val="00633504"/>
    <w:rsid w:val="00000CE1"/>
    <w:rsid w:val="00000DCA"/>
    <w:rsid w:val="00000E99"/>
    <w:rsid w:val="00000F23"/>
    <w:rsid w:val="000016EC"/>
    <w:rsid w:val="00003416"/>
    <w:rsid w:val="00003667"/>
    <w:rsid w:val="000040FD"/>
    <w:rsid w:val="00004D9D"/>
    <w:rsid w:val="000050A4"/>
    <w:rsid w:val="0000558B"/>
    <w:rsid w:val="00005972"/>
    <w:rsid w:val="00005FBB"/>
    <w:rsid w:val="000066F7"/>
    <w:rsid w:val="00006939"/>
    <w:rsid w:val="00007624"/>
    <w:rsid w:val="00010745"/>
    <w:rsid w:val="00010DF9"/>
    <w:rsid w:val="00010E44"/>
    <w:rsid w:val="00011F6E"/>
    <w:rsid w:val="00012496"/>
    <w:rsid w:val="00015030"/>
    <w:rsid w:val="00015BB3"/>
    <w:rsid w:val="00015CD5"/>
    <w:rsid w:val="00016671"/>
    <w:rsid w:val="00016C02"/>
    <w:rsid w:val="00016CF7"/>
    <w:rsid w:val="00016DA8"/>
    <w:rsid w:val="00016E13"/>
    <w:rsid w:val="00020001"/>
    <w:rsid w:val="000205CF"/>
    <w:rsid w:val="000214DD"/>
    <w:rsid w:val="00021B43"/>
    <w:rsid w:val="00022EA6"/>
    <w:rsid w:val="000233C9"/>
    <w:rsid w:val="0002387E"/>
    <w:rsid w:val="00023E0D"/>
    <w:rsid w:val="000244E3"/>
    <w:rsid w:val="000245B0"/>
    <w:rsid w:val="00024BFE"/>
    <w:rsid w:val="00024F0E"/>
    <w:rsid w:val="0002627D"/>
    <w:rsid w:val="00026811"/>
    <w:rsid w:val="000272D3"/>
    <w:rsid w:val="00027F16"/>
    <w:rsid w:val="00030666"/>
    <w:rsid w:val="000306DA"/>
    <w:rsid w:val="00030812"/>
    <w:rsid w:val="00031E2B"/>
    <w:rsid w:val="000324B6"/>
    <w:rsid w:val="00032DA8"/>
    <w:rsid w:val="000347C9"/>
    <w:rsid w:val="0003552F"/>
    <w:rsid w:val="0003563F"/>
    <w:rsid w:val="00035C98"/>
    <w:rsid w:val="000367CA"/>
    <w:rsid w:val="0003751F"/>
    <w:rsid w:val="00037760"/>
    <w:rsid w:val="00040033"/>
    <w:rsid w:val="000403BE"/>
    <w:rsid w:val="000408CA"/>
    <w:rsid w:val="000415FD"/>
    <w:rsid w:val="0004172C"/>
    <w:rsid w:val="0004288C"/>
    <w:rsid w:val="00042B2C"/>
    <w:rsid w:val="000430C6"/>
    <w:rsid w:val="00043711"/>
    <w:rsid w:val="00043AA9"/>
    <w:rsid w:val="0004497F"/>
    <w:rsid w:val="00044BD4"/>
    <w:rsid w:val="000451FE"/>
    <w:rsid w:val="00045B0C"/>
    <w:rsid w:val="00046C92"/>
    <w:rsid w:val="000470AB"/>
    <w:rsid w:val="0004791E"/>
    <w:rsid w:val="0005092D"/>
    <w:rsid w:val="00051412"/>
    <w:rsid w:val="00051856"/>
    <w:rsid w:val="00051963"/>
    <w:rsid w:val="00051D81"/>
    <w:rsid w:val="00052DEE"/>
    <w:rsid w:val="0005328B"/>
    <w:rsid w:val="00053447"/>
    <w:rsid w:val="00053B44"/>
    <w:rsid w:val="00053C75"/>
    <w:rsid w:val="000544F1"/>
    <w:rsid w:val="000547C4"/>
    <w:rsid w:val="00054DA2"/>
    <w:rsid w:val="0005574A"/>
    <w:rsid w:val="00056603"/>
    <w:rsid w:val="00056948"/>
    <w:rsid w:val="00060151"/>
    <w:rsid w:val="000601F8"/>
    <w:rsid w:val="00060769"/>
    <w:rsid w:val="00060C5C"/>
    <w:rsid w:val="00061231"/>
    <w:rsid w:val="000624AA"/>
    <w:rsid w:val="00062CF9"/>
    <w:rsid w:val="00063216"/>
    <w:rsid w:val="00063E00"/>
    <w:rsid w:val="000646EF"/>
    <w:rsid w:val="00064F59"/>
    <w:rsid w:val="0006571E"/>
    <w:rsid w:val="000660F6"/>
    <w:rsid w:val="0006626F"/>
    <w:rsid w:val="000662FA"/>
    <w:rsid w:val="00066AF9"/>
    <w:rsid w:val="0007025B"/>
    <w:rsid w:val="00070285"/>
    <w:rsid w:val="000702A5"/>
    <w:rsid w:val="0007082B"/>
    <w:rsid w:val="00070A21"/>
    <w:rsid w:val="000724E3"/>
    <w:rsid w:val="000724E4"/>
    <w:rsid w:val="00072CE6"/>
    <w:rsid w:val="000734B0"/>
    <w:rsid w:val="00074034"/>
    <w:rsid w:val="00074F67"/>
    <w:rsid w:val="00075613"/>
    <w:rsid w:val="0007640F"/>
    <w:rsid w:val="00076421"/>
    <w:rsid w:val="00076649"/>
    <w:rsid w:val="0007708E"/>
    <w:rsid w:val="0007719C"/>
    <w:rsid w:val="000775F5"/>
    <w:rsid w:val="00077D2A"/>
    <w:rsid w:val="00080093"/>
    <w:rsid w:val="00080B9A"/>
    <w:rsid w:val="00080BA1"/>
    <w:rsid w:val="000817ED"/>
    <w:rsid w:val="00081CE5"/>
    <w:rsid w:val="00081E01"/>
    <w:rsid w:val="00081EB4"/>
    <w:rsid w:val="0008260C"/>
    <w:rsid w:val="000829B7"/>
    <w:rsid w:val="00082D1B"/>
    <w:rsid w:val="00083678"/>
    <w:rsid w:val="0008443D"/>
    <w:rsid w:val="000844C7"/>
    <w:rsid w:val="00084C84"/>
    <w:rsid w:val="00084DB3"/>
    <w:rsid w:val="000853C1"/>
    <w:rsid w:val="00085C62"/>
    <w:rsid w:val="000870D6"/>
    <w:rsid w:val="00087F12"/>
    <w:rsid w:val="00090EF7"/>
    <w:rsid w:val="00091741"/>
    <w:rsid w:val="00091FB9"/>
    <w:rsid w:val="00092C62"/>
    <w:rsid w:val="00093A93"/>
    <w:rsid w:val="00094023"/>
    <w:rsid w:val="000943C2"/>
    <w:rsid w:val="0009444E"/>
    <w:rsid w:val="000946EA"/>
    <w:rsid w:val="00094DDB"/>
    <w:rsid w:val="00095589"/>
    <w:rsid w:val="00095640"/>
    <w:rsid w:val="00095641"/>
    <w:rsid w:val="0009640C"/>
    <w:rsid w:val="00096A53"/>
    <w:rsid w:val="00096B43"/>
    <w:rsid w:val="0009795C"/>
    <w:rsid w:val="00097E0F"/>
    <w:rsid w:val="000A02C4"/>
    <w:rsid w:val="000A0490"/>
    <w:rsid w:val="000A0769"/>
    <w:rsid w:val="000A08DD"/>
    <w:rsid w:val="000A0B2D"/>
    <w:rsid w:val="000A1D43"/>
    <w:rsid w:val="000A1EBB"/>
    <w:rsid w:val="000A2CCB"/>
    <w:rsid w:val="000A3E24"/>
    <w:rsid w:val="000A3ECE"/>
    <w:rsid w:val="000A49F6"/>
    <w:rsid w:val="000A5BA3"/>
    <w:rsid w:val="000A5DAF"/>
    <w:rsid w:val="000A6471"/>
    <w:rsid w:val="000A6853"/>
    <w:rsid w:val="000A6E0E"/>
    <w:rsid w:val="000A7F3C"/>
    <w:rsid w:val="000B11C7"/>
    <w:rsid w:val="000B1212"/>
    <w:rsid w:val="000B1576"/>
    <w:rsid w:val="000B1983"/>
    <w:rsid w:val="000B1B71"/>
    <w:rsid w:val="000B2241"/>
    <w:rsid w:val="000B2355"/>
    <w:rsid w:val="000B2375"/>
    <w:rsid w:val="000B2E9A"/>
    <w:rsid w:val="000B2FB5"/>
    <w:rsid w:val="000B3B77"/>
    <w:rsid w:val="000B4470"/>
    <w:rsid w:val="000B49C8"/>
    <w:rsid w:val="000B4FF0"/>
    <w:rsid w:val="000B540C"/>
    <w:rsid w:val="000B5E96"/>
    <w:rsid w:val="000B610E"/>
    <w:rsid w:val="000B6E1B"/>
    <w:rsid w:val="000B75E2"/>
    <w:rsid w:val="000B7DC4"/>
    <w:rsid w:val="000C02AC"/>
    <w:rsid w:val="000C1D95"/>
    <w:rsid w:val="000C22F0"/>
    <w:rsid w:val="000C3865"/>
    <w:rsid w:val="000C5102"/>
    <w:rsid w:val="000C52FB"/>
    <w:rsid w:val="000C55DE"/>
    <w:rsid w:val="000C5DD2"/>
    <w:rsid w:val="000C5E5F"/>
    <w:rsid w:val="000C5EE9"/>
    <w:rsid w:val="000C5FC5"/>
    <w:rsid w:val="000C61EC"/>
    <w:rsid w:val="000C631A"/>
    <w:rsid w:val="000C637C"/>
    <w:rsid w:val="000C65BD"/>
    <w:rsid w:val="000C71B4"/>
    <w:rsid w:val="000D09AA"/>
    <w:rsid w:val="000D1673"/>
    <w:rsid w:val="000D1781"/>
    <w:rsid w:val="000D1893"/>
    <w:rsid w:val="000D1E26"/>
    <w:rsid w:val="000D2330"/>
    <w:rsid w:val="000D2FE7"/>
    <w:rsid w:val="000D3604"/>
    <w:rsid w:val="000D36A5"/>
    <w:rsid w:val="000D61A1"/>
    <w:rsid w:val="000D64FC"/>
    <w:rsid w:val="000D7C2C"/>
    <w:rsid w:val="000D7F6D"/>
    <w:rsid w:val="000E14AA"/>
    <w:rsid w:val="000E16DC"/>
    <w:rsid w:val="000E1E4D"/>
    <w:rsid w:val="000E1F11"/>
    <w:rsid w:val="000E21F6"/>
    <w:rsid w:val="000E2347"/>
    <w:rsid w:val="000E299D"/>
    <w:rsid w:val="000E3D7C"/>
    <w:rsid w:val="000E3EE2"/>
    <w:rsid w:val="000E4956"/>
    <w:rsid w:val="000E513A"/>
    <w:rsid w:val="000E6938"/>
    <w:rsid w:val="000E6B3A"/>
    <w:rsid w:val="000E6B6B"/>
    <w:rsid w:val="000E7D1F"/>
    <w:rsid w:val="000E7DC2"/>
    <w:rsid w:val="000F0049"/>
    <w:rsid w:val="000F0143"/>
    <w:rsid w:val="000F023E"/>
    <w:rsid w:val="000F0C3C"/>
    <w:rsid w:val="000F215A"/>
    <w:rsid w:val="000F2492"/>
    <w:rsid w:val="000F2679"/>
    <w:rsid w:val="000F3169"/>
    <w:rsid w:val="000F373B"/>
    <w:rsid w:val="000F3C46"/>
    <w:rsid w:val="000F4B86"/>
    <w:rsid w:val="000F5449"/>
    <w:rsid w:val="000F5509"/>
    <w:rsid w:val="000F5FE0"/>
    <w:rsid w:val="000F6A7E"/>
    <w:rsid w:val="000F6BB5"/>
    <w:rsid w:val="000F7488"/>
    <w:rsid w:val="000F7A95"/>
    <w:rsid w:val="001003D6"/>
    <w:rsid w:val="001007EA"/>
    <w:rsid w:val="00100996"/>
    <w:rsid w:val="00101276"/>
    <w:rsid w:val="00101C0F"/>
    <w:rsid w:val="00102B98"/>
    <w:rsid w:val="0010322F"/>
    <w:rsid w:val="00103995"/>
    <w:rsid w:val="00103BAE"/>
    <w:rsid w:val="00103E95"/>
    <w:rsid w:val="00104894"/>
    <w:rsid w:val="0010565D"/>
    <w:rsid w:val="001058CB"/>
    <w:rsid w:val="00106812"/>
    <w:rsid w:val="001072E1"/>
    <w:rsid w:val="00107B98"/>
    <w:rsid w:val="00107C5D"/>
    <w:rsid w:val="00107D4B"/>
    <w:rsid w:val="001106E3"/>
    <w:rsid w:val="00110A6A"/>
    <w:rsid w:val="0011125E"/>
    <w:rsid w:val="0011277A"/>
    <w:rsid w:val="001128DF"/>
    <w:rsid w:val="00112A34"/>
    <w:rsid w:val="001145C2"/>
    <w:rsid w:val="001145F5"/>
    <w:rsid w:val="00114832"/>
    <w:rsid w:val="00114C8F"/>
    <w:rsid w:val="00114CB0"/>
    <w:rsid w:val="0011551A"/>
    <w:rsid w:val="00115E98"/>
    <w:rsid w:val="00116F4A"/>
    <w:rsid w:val="00117A32"/>
    <w:rsid w:val="0012026E"/>
    <w:rsid w:val="0012111E"/>
    <w:rsid w:val="00121249"/>
    <w:rsid w:val="00122818"/>
    <w:rsid w:val="00122B27"/>
    <w:rsid w:val="00123780"/>
    <w:rsid w:val="00123B4E"/>
    <w:rsid w:val="001243D4"/>
    <w:rsid w:val="00124B10"/>
    <w:rsid w:val="00124EA3"/>
    <w:rsid w:val="0012579C"/>
    <w:rsid w:val="00125D49"/>
    <w:rsid w:val="0012798D"/>
    <w:rsid w:val="00127B1F"/>
    <w:rsid w:val="00127E42"/>
    <w:rsid w:val="00127EF5"/>
    <w:rsid w:val="00130649"/>
    <w:rsid w:val="00130D23"/>
    <w:rsid w:val="001311D4"/>
    <w:rsid w:val="00132683"/>
    <w:rsid w:val="00132E9C"/>
    <w:rsid w:val="00133230"/>
    <w:rsid w:val="00133D75"/>
    <w:rsid w:val="00134C3D"/>
    <w:rsid w:val="00135013"/>
    <w:rsid w:val="001357BE"/>
    <w:rsid w:val="001378A2"/>
    <w:rsid w:val="001402B0"/>
    <w:rsid w:val="00140F5F"/>
    <w:rsid w:val="001415BB"/>
    <w:rsid w:val="00141C3B"/>
    <w:rsid w:val="00142DFB"/>
    <w:rsid w:val="00143D52"/>
    <w:rsid w:val="00143E09"/>
    <w:rsid w:val="001454B6"/>
    <w:rsid w:val="001458AF"/>
    <w:rsid w:val="00145D62"/>
    <w:rsid w:val="001464A0"/>
    <w:rsid w:val="00146780"/>
    <w:rsid w:val="00146800"/>
    <w:rsid w:val="0014684D"/>
    <w:rsid w:val="00146E9F"/>
    <w:rsid w:val="00146F90"/>
    <w:rsid w:val="00147515"/>
    <w:rsid w:val="0014778B"/>
    <w:rsid w:val="00150013"/>
    <w:rsid w:val="001512BB"/>
    <w:rsid w:val="00152DA3"/>
    <w:rsid w:val="00153090"/>
    <w:rsid w:val="00153215"/>
    <w:rsid w:val="00153724"/>
    <w:rsid w:val="00153823"/>
    <w:rsid w:val="00154377"/>
    <w:rsid w:val="00154BAB"/>
    <w:rsid w:val="0015553C"/>
    <w:rsid w:val="001566A8"/>
    <w:rsid w:val="001630C0"/>
    <w:rsid w:val="00163BBE"/>
    <w:rsid w:val="00164236"/>
    <w:rsid w:val="0016480D"/>
    <w:rsid w:val="001653EE"/>
    <w:rsid w:val="001657D6"/>
    <w:rsid w:val="001671E2"/>
    <w:rsid w:val="00167B80"/>
    <w:rsid w:val="00167DDD"/>
    <w:rsid w:val="001700C5"/>
    <w:rsid w:val="00170198"/>
    <w:rsid w:val="001701DF"/>
    <w:rsid w:val="001703D8"/>
    <w:rsid w:val="00170AFC"/>
    <w:rsid w:val="00170BAD"/>
    <w:rsid w:val="0017129B"/>
    <w:rsid w:val="00171A8F"/>
    <w:rsid w:val="0017288E"/>
    <w:rsid w:val="0017300C"/>
    <w:rsid w:val="0017323F"/>
    <w:rsid w:val="001734E1"/>
    <w:rsid w:val="00173C8D"/>
    <w:rsid w:val="00173DF9"/>
    <w:rsid w:val="00173E38"/>
    <w:rsid w:val="00174241"/>
    <w:rsid w:val="001742C0"/>
    <w:rsid w:val="0017457C"/>
    <w:rsid w:val="00174F91"/>
    <w:rsid w:val="001762C9"/>
    <w:rsid w:val="00176410"/>
    <w:rsid w:val="00176659"/>
    <w:rsid w:val="0017742B"/>
    <w:rsid w:val="00177F43"/>
    <w:rsid w:val="00180EDE"/>
    <w:rsid w:val="00181169"/>
    <w:rsid w:val="001818F0"/>
    <w:rsid w:val="00181ADB"/>
    <w:rsid w:val="00182321"/>
    <w:rsid w:val="00183E70"/>
    <w:rsid w:val="00184373"/>
    <w:rsid w:val="00184737"/>
    <w:rsid w:val="0018557C"/>
    <w:rsid w:val="0018568D"/>
    <w:rsid w:val="00185A1D"/>
    <w:rsid w:val="00185D52"/>
    <w:rsid w:val="00186797"/>
    <w:rsid w:val="00186FF4"/>
    <w:rsid w:val="00187A2E"/>
    <w:rsid w:val="00187AD1"/>
    <w:rsid w:val="00190859"/>
    <w:rsid w:val="00190E9F"/>
    <w:rsid w:val="0019138E"/>
    <w:rsid w:val="0019167D"/>
    <w:rsid w:val="00192023"/>
    <w:rsid w:val="00192A06"/>
    <w:rsid w:val="00192E83"/>
    <w:rsid w:val="00192F1B"/>
    <w:rsid w:val="00193CAD"/>
    <w:rsid w:val="001945D9"/>
    <w:rsid w:val="0019480C"/>
    <w:rsid w:val="00194FA6"/>
    <w:rsid w:val="001956BE"/>
    <w:rsid w:val="00196B36"/>
    <w:rsid w:val="00197D39"/>
    <w:rsid w:val="00197FC2"/>
    <w:rsid w:val="001A0215"/>
    <w:rsid w:val="001A0BF0"/>
    <w:rsid w:val="001A10E3"/>
    <w:rsid w:val="001A2144"/>
    <w:rsid w:val="001A2DBF"/>
    <w:rsid w:val="001A31DC"/>
    <w:rsid w:val="001A343A"/>
    <w:rsid w:val="001A5AAC"/>
    <w:rsid w:val="001A6492"/>
    <w:rsid w:val="001A66FF"/>
    <w:rsid w:val="001A6C97"/>
    <w:rsid w:val="001A7776"/>
    <w:rsid w:val="001A7E4C"/>
    <w:rsid w:val="001B0020"/>
    <w:rsid w:val="001B0144"/>
    <w:rsid w:val="001B0C29"/>
    <w:rsid w:val="001B0CE0"/>
    <w:rsid w:val="001B122E"/>
    <w:rsid w:val="001B1C1C"/>
    <w:rsid w:val="001B2A9A"/>
    <w:rsid w:val="001B2EA5"/>
    <w:rsid w:val="001B3270"/>
    <w:rsid w:val="001B32E2"/>
    <w:rsid w:val="001B496E"/>
    <w:rsid w:val="001B559B"/>
    <w:rsid w:val="001B629E"/>
    <w:rsid w:val="001B64E5"/>
    <w:rsid w:val="001C0100"/>
    <w:rsid w:val="001C09D6"/>
    <w:rsid w:val="001C10F3"/>
    <w:rsid w:val="001C187D"/>
    <w:rsid w:val="001C18F7"/>
    <w:rsid w:val="001C1A15"/>
    <w:rsid w:val="001C1A40"/>
    <w:rsid w:val="001C2C70"/>
    <w:rsid w:val="001C393E"/>
    <w:rsid w:val="001C4BD2"/>
    <w:rsid w:val="001C5A30"/>
    <w:rsid w:val="001C5F95"/>
    <w:rsid w:val="001C6AC6"/>
    <w:rsid w:val="001C6CAE"/>
    <w:rsid w:val="001C7813"/>
    <w:rsid w:val="001D0984"/>
    <w:rsid w:val="001D0F91"/>
    <w:rsid w:val="001D1E25"/>
    <w:rsid w:val="001D23B7"/>
    <w:rsid w:val="001D2E62"/>
    <w:rsid w:val="001D2FDB"/>
    <w:rsid w:val="001D4187"/>
    <w:rsid w:val="001D48B5"/>
    <w:rsid w:val="001D4B78"/>
    <w:rsid w:val="001D4C01"/>
    <w:rsid w:val="001D6737"/>
    <w:rsid w:val="001D7167"/>
    <w:rsid w:val="001E02BC"/>
    <w:rsid w:val="001E044E"/>
    <w:rsid w:val="001E079B"/>
    <w:rsid w:val="001E10F3"/>
    <w:rsid w:val="001E1775"/>
    <w:rsid w:val="001E1C38"/>
    <w:rsid w:val="001E21DA"/>
    <w:rsid w:val="001E2B76"/>
    <w:rsid w:val="001E31F3"/>
    <w:rsid w:val="001E3203"/>
    <w:rsid w:val="001E3A83"/>
    <w:rsid w:val="001E427C"/>
    <w:rsid w:val="001E4658"/>
    <w:rsid w:val="001E5125"/>
    <w:rsid w:val="001E51E8"/>
    <w:rsid w:val="001E550D"/>
    <w:rsid w:val="001E5964"/>
    <w:rsid w:val="001F034A"/>
    <w:rsid w:val="001F0FFE"/>
    <w:rsid w:val="001F141E"/>
    <w:rsid w:val="001F2149"/>
    <w:rsid w:val="001F3DE1"/>
    <w:rsid w:val="001F4586"/>
    <w:rsid w:val="001F46DF"/>
    <w:rsid w:val="001F50C8"/>
    <w:rsid w:val="001F56F1"/>
    <w:rsid w:val="001F71EB"/>
    <w:rsid w:val="001F7592"/>
    <w:rsid w:val="001F7828"/>
    <w:rsid w:val="001F7EAC"/>
    <w:rsid w:val="00200074"/>
    <w:rsid w:val="002007B2"/>
    <w:rsid w:val="002013BF"/>
    <w:rsid w:val="00201944"/>
    <w:rsid w:val="002027FE"/>
    <w:rsid w:val="00204421"/>
    <w:rsid w:val="00204D10"/>
    <w:rsid w:val="00205371"/>
    <w:rsid w:val="00205E9D"/>
    <w:rsid w:val="00207E62"/>
    <w:rsid w:val="00210165"/>
    <w:rsid w:val="002103FE"/>
    <w:rsid w:val="00212E30"/>
    <w:rsid w:val="00213021"/>
    <w:rsid w:val="0021370D"/>
    <w:rsid w:val="00213A5C"/>
    <w:rsid w:val="00214B87"/>
    <w:rsid w:val="00214C76"/>
    <w:rsid w:val="00214E11"/>
    <w:rsid w:val="002153C9"/>
    <w:rsid w:val="00216081"/>
    <w:rsid w:val="00216430"/>
    <w:rsid w:val="00216932"/>
    <w:rsid w:val="002200E6"/>
    <w:rsid w:val="0022014C"/>
    <w:rsid w:val="0022180C"/>
    <w:rsid w:val="002218E3"/>
    <w:rsid w:val="00221EF2"/>
    <w:rsid w:val="00223193"/>
    <w:rsid w:val="00223B1F"/>
    <w:rsid w:val="00224498"/>
    <w:rsid w:val="00224A6C"/>
    <w:rsid w:val="00224AB1"/>
    <w:rsid w:val="0022628B"/>
    <w:rsid w:val="00226E09"/>
    <w:rsid w:val="00227A5A"/>
    <w:rsid w:val="00230200"/>
    <w:rsid w:val="00230877"/>
    <w:rsid w:val="00230CB9"/>
    <w:rsid w:val="00231922"/>
    <w:rsid w:val="00232395"/>
    <w:rsid w:val="00233093"/>
    <w:rsid w:val="002340FD"/>
    <w:rsid w:val="00234B51"/>
    <w:rsid w:val="00235B8A"/>
    <w:rsid w:val="00236726"/>
    <w:rsid w:val="002405CC"/>
    <w:rsid w:val="002405E4"/>
    <w:rsid w:val="00240ABA"/>
    <w:rsid w:val="002414D6"/>
    <w:rsid w:val="0024153B"/>
    <w:rsid w:val="00241674"/>
    <w:rsid w:val="00241FC3"/>
    <w:rsid w:val="002425B0"/>
    <w:rsid w:val="00242733"/>
    <w:rsid w:val="00242972"/>
    <w:rsid w:val="0024346F"/>
    <w:rsid w:val="00243AB3"/>
    <w:rsid w:val="00243BD2"/>
    <w:rsid w:val="00243CC4"/>
    <w:rsid w:val="00244F7F"/>
    <w:rsid w:val="00245370"/>
    <w:rsid w:val="00245CB2"/>
    <w:rsid w:val="00246952"/>
    <w:rsid w:val="00247432"/>
    <w:rsid w:val="002506F6"/>
    <w:rsid w:val="00250770"/>
    <w:rsid w:val="00250F52"/>
    <w:rsid w:val="00251431"/>
    <w:rsid w:val="00251A28"/>
    <w:rsid w:val="0025273D"/>
    <w:rsid w:val="00252A85"/>
    <w:rsid w:val="00252EAB"/>
    <w:rsid w:val="00253060"/>
    <w:rsid w:val="0025384E"/>
    <w:rsid w:val="00253E85"/>
    <w:rsid w:val="00253F06"/>
    <w:rsid w:val="0025451A"/>
    <w:rsid w:val="002545B8"/>
    <w:rsid w:val="002552B1"/>
    <w:rsid w:val="00256F6A"/>
    <w:rsid w:val="00257090"/>
    <w:rsid w:val="00260D29"/>
    <w:rsid w:val="002627D0"/>
    <w:rsid w:val="002631EF"/>
    <w:rsid w:val="00264BC0"/>
    <w:rsid w:val="00264C24"/>
    <w:rsid w:val="0026578D"/>
    <w:rsid w:val="00265CFD"/>
    <w:rsid w:val="00267FC7"/>
    <w:rsid w:val="00270151"/>
    <w:rsid w:val="00271DCA"/>
    <w:rsid w:val="002720F5"/>
    <w:rsid w:val="002724FF"/>
    <w:rsid w:val="002725E1"/>
    <w:rsid w:val="00272AC6"/>
    <w:rsid w:val="00272E1A"/>
    <w:rsid w:val="0027494D"/>
    <w:rsid w:val="00274F17"/>
    <w:rsid w:val="0027560E"/>
    <w:rsid w:val="0027575A"/>
    <w:rsid w:val="002764FD"/>
    <w:rsid w:val="00276803"/>
    <w:rsid w:val="00276B47"/>
    <w:rsid w:val="00276CD5"/>
    <w:rsid w:val="00276D96"/>
    <w:rsid w:val="002775A6"/>
    <w:rsid w:val="002776E3"/>
    <w:rsid w:val="00281266"/>
    <w:rsid w:val="00282628"/>
    <w:rsid w:val="00282E0F"/>
    <w:rsid w:val="0028377E"/>
    <w:rsid w:val="00283BC1"/>
    <w:rsid w:val="002853BE"/>
    <w:rsid w:val="00285712"/>
    <w:rsid w:val="00285E03"/>
    <w:rsid w:val="00285FA8"/>
    <w:rsid w:val="00286315"/>
    <w:rsid w:val="002863BC"/>
    <w:rsid w:val="002864E2"/>
    <w:rsid w:val="002865BF"/>
    <w:rsid w:val="00286E5B"/>
    <w:rsid w:val="00287100"/>
    <w:rsid w:val="00287403"/>
    <w:rsid w:val="00290136"/>
    <w:rsid w:val="002901F6"/>
    <w:rsid w:val="00290818"/>
    <w:rsid w:val="00290885"/>
    <w:rsid w:val="00290FCB"/>
    <w:rsid w:val="0029126A"/>
    <w:rsid w:val="00291428"/>
    <w:rsid w:val="002914E5"/>
    <w:rsid w:val="0029196C"/>
    <w:rsid w:val="0029227A"/>
    <w:rsid w:val="0029271A"/>
    <w:rsid w:val="002927C1"/>
    <w:rsid w:val="00292FF4"/>
    <w:rsid w:val="0029343F"/>
    <w:rsid w:val="00293600"/>
    <w:rsid w:val="00293B50"/>
    <w:rsid w:val="002946A2"/>
    <w:rsid w:val="00294F74"/>
    <w:rsid w:val="002959B0"/>
    <w:rsid w:val="00295A0B"/>
    <w:rsid w:val="00296352"/>
    <w:rsid w:val="00296755"/>
    <w:rsid w:val="00297064"/>
    <w:rsid w:val="002977A0"/>
    <w:rsid w:val="00297B98"/>
    <w:rsid w:val="002A0504"/>
    <w:rsid w:val="002A06A7"/>
    <w:rsid w:val="002A12FF"/>
    <w:rsid w:val="002A1313"/>
    <w:rsid w:val="002A159E"/>
    <w:rsid w:val="002A1C01"/>
    <w:rsid w:val="002A42DB"/>
    <w:rsid w:val="002A5A71"/>
    <w:rsid w:val="002A5C55"/>
    <w:rsid w:val="002A74B3"/>
    <w:rsid w:val="002B1377"/>
    <w:rsid w:val="002B1B87"/>
    <w:rsid w:val="002B1E99"/>
    <w:rsid w:val="002B30CF"/>
    <w:rsid w:val="002B3E3A"/>
    <w:rsid w:val="002B4C06"/>
    <w:rsid w:val="002B4EDD"/>
    <w:rsid w:val="002B579C"/>
    <w:rsid w:val="002B5C97"/>
    <w:rsid w:val="002B76F3"/>
    <w:rsid w:val="002B7AB2"/>
    <w:rsid w:val="002B7BD2"/>
    <w:rsid w:val="002C09B6"/>
    <w:rsid w:val="002C0BF0"/>
    <w:rsid w:val="002C1748"/>
    <w:rsid w:val="002C1F97"/>
    <w:rsid w:val="002C2937"/>
    <w:rsid w:val="002C3276"/>
    <w:rsid w:val="002C3F59"/>
    <w:rsid w:val="002C52C0"/>
    <w:rsid w:val="002C5B85"/>
    <w:rsid w:val="002C626A"/>
    <w:rsid w:val="002C667D"/>
    <w:rsid w:val="002C689F"/>
    <w:rsid w:val="002D180D"/>
    <w:rsid w:val="002D1D13"/>
    <w:rsid w:val="002D2C5F"/>
    <w:rsid w:val="002D36D0"/>
    <w:rsid w:val="002D3EB0"/>
    <w:rsid w:val="002D517B"/>
    <w:rsid w:val="002D582B"/>
    <w:rsid w:val="002D5F31"/>
    <w:rsid w:val="002D6192"/>
    <w:rsid w:val="002D660D"/>
    <w:rsid w:val="002D6E61"/>
    <w:rsid w:val="002D7A99"/>
    <w:rsid w:val="002E03FE"/>
    <w:rsid w:val="002E1175"/>
    <w:rsid w:val="002E1AFB"/>
    <w:rsid w:val="002E1C14"/>
    <w:rsid w:val="002E2826"/>
    <w:rsid w:val="002E2E79"/>
    <w:rsid w:val="002E3219"/>
    <w:rsid w:val="002E44D7"/>
    <w:rsid w:val="002E4CCB"/>
    <w:rsid w:val="002E5358"/>
    <w:rsid w:val="002E5C9F"/>
    <w:rsid w:val="002E7356"/>
    <w:rsid w:val="002E799F"/>
    <w:rsid w:val="002E7E16"/>
    <w:rsid w:val="002E7EAD"/>
    <w:rsid w:val="002F0688"/>
    <w:rsid w:val="002F06CD"/>
    <w:rsid w:val="002F0FAA"/>
    <w:rsid w:val="002F123A"/>
    <w:rsid w:val="002F15E2"/>
    <w:rsid w:val="002F1BFE"/>
    <w:rsid w:val="002F1C63"/>
    <w:rsid w:val="002F27BF"/>
    <w:rsid w:val="002F2CC5"/>
    <w:rsid w:val="002F3CC7"/>
    <w:rsid w:val="002F4463"/>
    <w:rsid w:val="002F459C"/>
    <w:rsid w:val="002F4905"/>
    <w:rsid w:val="002F49ED"/>
    <w:rsid w:val="002F6B0D"/>
    <w:rsid w:val="002F769C"/>
    <w:rsid w:val="00300182"/>
    <w:rsid w:val="00300B8C"/>
    <w:rsid w:val="00300C1B"/>
    <w:rsid w:val="00301005"/>
    <w:rsid w:val="00301030"/>
    <w:rsid w:val="003015E4"/>
    <w:rsid w:val="00301D0C"/>
    <w:rsid w:val="00302338"/>
    <w:rsid w:val="00302FA1"/>
    <w:rsid w:val="0030420B"/>
    <w:rsid w:val="003045A4"/>
    <w:rsid w:val="00304B98"/>
    <w:rsid w:val="00304CE3"/>
    <w:rsid w:val="003051CD"/>
    <w:rsid w:val="003058ED"/>
    <w:rsid w:val="00306A72"/>
    <w:rsid w:val="00306AD9"/>
    <w:rsid w:val="00306B5B"/>
    <w:rsid w:val="003072DB"/>
    <w:rsid w:val="003075E7"/>
    <w:rsid w:val="00307F3C"/>
    <w:rsid w:val="00310C81"/>
    <w:rsid w:val="00311391"/>
    <w:rsid w:val="003119BD"/>
    <w:rsid w:val="00311D63"/>
    <w:rsid w:val="003121AE"/>
    <w:rsid w:val="00312F00"/>
    <w:rsid w:val="00313AF7"/>
    <w:rsid w:val="00313CFC"/>
    <w:rsid w:val="00315940"/>
    <w:rsid w:val="00315B7D"/>
    <w:rsid w:val="003160FE"/>
    <w:rsid w:val="003167E3"/>
    <w:rsid w:val="00317C79"/>
    <w:rsid w:val="003205B6"/>
    <w:rsid w:val="003207D4"/>
    <w:rsid w:val="003207EE"/>
    <w:rsid w:val="00320C80"/>
    <w:rsid w:val="003212B8"/>
    <w:rsid w:val="00321BD9"/>
    <w:rsid w:val="00321DCE"/>
    <w:rsid w:val="00322E02"/>
    <w:rsid w:val="00323536"/>
    <w:rsid w:val="003236FB"/>
    <w:rsid w:val="003243EB"/>
    <w:rsid w:val="003247FE"/>
    <w:rsid w:val="0032608C"/>
    <w:rsid w:val="00326203"/>
    <w:rsid w:val="00326503"/>
    <w:rsid w:val="0032696F"/>
    <w:rsid w:val="003270CF"/>
    <w:rsid w:val="0032734E"/>
    <w:rsid w:val="00330528"/>
    <w:rsid w:val="0033172E"/>
    <w:rsid w:val="00331975"/>
    <w:rsid w:val="00331FDF"/>
    <w:rsid w:val="003336D8"/>
    <w:rsid w:val="00333A88"/>
    <w:rsid w:val="00333BD3"/>
    <w:rsid w:val="003344F4"/>
    <w:rsid w:val="00335E13"/>
    <w:rsid w:val="00336665"/>
    <w:rsid w:val="00337121"/>
    <w:rsid w:val="00337F66"/>
    <w:rsid w:val="003404C3"/>
    <w:rsid w:val="0034054C"/>
    <w:rsid w:val="003411F6"/>
    <w:rsid w:val="00344168"/>
    <w:rsid w:val="00345564"/>
    <w:rsid w:val="003456C1"/>
    <w:rsid w:val="00345819"/>
    <w:rsid w:val="00346128"/>
    <w:rsid w:val="00347DE7"/>
    <w:rsid w:val="00352222"/>
    <w:rsid w:val="00352AF5"/>
    <w:rsid w:val="003531D6"/>
    <w:rsid w:val="003539D7"/>
    <w:rsid w:val="0035477C"/>
    <w:rsid w:val="00354887"/>
    <w:rsid w:val="00355032"/>
    <w:rsid w:val="003555DD"/>
    <w:rsid w:val="003556F0"/>
    <w:rsid w:val="00356892"/>
    <w:rsid w:val="00356C75"/>
    <w:rsid w:val="00356DA5"/>
    <w:rsid w:val="00357882"/>
    <w:rsid w:val="003605A0"/>
    <w:rsid w:val="0036113A"/>
    <w:rsid w:val="003617E0"/>
    <w:rsid w:val="00361A5D"/>
    <w:rsid w:val="00362A57"/>
    <w:rsid w:val="00362DC2"/>
    <w:rsid w:val="00363C31"/>
    <w:rsid w:val="0036459A"/>
    <w:rsid w:val="003648DF"/>
    <w:rsid w:val="00365669"/>
    <w:rsid w:val="00365CD4"/>
    <w:rsid w:val="003665EB"/>
    <w:rsid w:val="00367185"/>
    <w:rsid w:val="003700F0"/>
    <w:rsid w:val="0037026B"/>
    <w:rsid w:val="00370879"/>
    <w:rsid w:val="00370953"/>
    <w:rsid w:val="00371146"/>
    <w:rsid w:val="00371964"/>
    <w:rsid w:val="00371FFE"/>
    <w:rsid w:val="0037288A"/>
    <w:rsid w:val="0037339F"/>
    <w:rsid w:val="00373528"/>
    <w:rsid w:val="003735D9"/>
    <w:rsid w:val="00373D8F"/>
    <w:rsid w:val="00373FBF"/>
    <w:rsid w:val="0037438A"/>
    <w:rsid w:val="00374A83"/>
    <w:rsid w:val="00375765"/>
    <w:rsid w:val="0037605F"/>
    <w:rsid w:val="00376D72"/>
    <w:rsid w:val="0037707D"/>
    <w:rsid w:val="003813DC"/>
    <w:rsid w:val="0038150F"/>
    <w:rsid w:val="00381DA4"/>
    <w:rsid w:val="0038262C"/>
    <w:rsid w:val="003842C8"/>
    <w:rsid w:val="00384C3B"/>
    <w:rsid w:val="00384F4D"/>
    <w:rsid w:val="0038568A"/>
    <w:rsid w:val="00386269"/>
    <w:rsid w:val="00386417"/>
    <w:rsid w:val="0038647C"/>
    <w:rsid w:val="00386505"/>
    <w:rsid w:val="00386B7D"/>
    <w:rsid w:val="003924BB"/>
    <w:rsid w:val="003925AB"/>
    <w:rsid w:val="00392E1E"/>
    <w:rsid w:val="00393BA3"/>
    <w:rsid w:val="00393D16"/>
    <w:rsid w:val="00394250"/>
    <w:rsid w:val="00394C24"/>
    <w:rsid w:val="00395187"/>
    <w:rsid w:val="003951A8"/>
    <w:rsid w:val="003964B6"/>
    <w:rsid w:val="003968E5"/>
    <w:rsid w:val="00397211"/>
    <w:rsid w:val="003979A7"/>
    <w:rsid w:val="003A04E6"/>
    <w:rsid w:val="003A0641"/>
    <w:rsid w:val="003A0831"/>
    <w:rsid w:val="003A1B6A"/>
    <w:rsid w:val="003A2D79"/>
    <w:rsid w:val="003A300D"/>
    <w:rsid w:val="003A4329"/>
    <w:rsid w:val="003A43A8"/>
    <w:rsid w:val="003A5DEE"/>
    <w:rsid w:val="003A6159"/>
    <w:rsid w:val="003A763A"/>
    <w:rsid w:val="003B0171"/>
    <w:rsid w:val="003B0893"/>
    <w:rsid w:val="003B0D59"/>
    <w:rsid w:val="003B1764"/>
    <w:rsid w:val="003B1F4E"/>
    <w:rsid w:val="003B25F5"/>
    <w:rsid w:val="003B32CF"/>
    <w:rsid w:val="003B3E88"/>
    <w:rsid w:val="003B4042"/>
    <w:rsid w:val="003B5CC9"/>
    <w:rsid w:val="003B658D"/>
    <w:rsid w:val="003B65D7"/>
    <w:rsid w:val="003B673F"/>
    <w:rsid w:val="003B677E"/>
    <w:rsid w:val="003B68CF"/>
    <w:rsid w:val="003B7045"/>
    <w:rsid w:val="003B75DA"/>
    <w:rsid w:val="003B7655"/>
    <w:rsid w:val="003C0CB3"/>
    <w:rsid w:val="003C1AF6"/>
    <w:rsid w:val="003C1E03"/>
    <w:rsid w:val="003C1EBC"/>
    <w:rsid w:val="003C284D"/>
    <w:rsid w:val="003C2E98"/>
    <w:rsid w:val="003C6831"/>
    <w:rsid w:val="003C7110"/>
    <w:rsid w:val="003C740B"/>
    <w:rsid w:val="003C76A6"/>
    <w:rsid w:val="003C78C3"/>
    <w:rsid w:val="003C7A35"/>
    <w:rsid w:val="003C7A59"/>
    <w:rsid w:val="003C7C36"/>
    <w:rsid w:val="003D230C"/>
    <w:rsid w:val="003D2BCB"/>
    <w:rsid w:val="003D3085"/>
    <w:rsid w:val="003D3721"/>
    <w:rsid w:val="003D3F7F"/>
    <w:rsid w:val="003D40BA"/>
    <w:rsid w:val="003D627D"/>
    <w:rsid w:val="003D66E2"/>
    <w:rsid w:val="003D6A50"/>
    <w:rsid w:val="003D7994"/>
    <w:rsid w:val="003E02CC"/>
    <w:rsid w:val="003E03B7"/>
    <w:rsid w:val="003E04A0"/>
    <w:rsid w:val="003E0698"/>
    <w:rsid w:val="003E0E11"/>
    <w:rsid w:val="003E1FEA"/>
    <w:rsid w:val="003E3073"/>
    <w:rsid w:val="003E33E7"/>
    <w:rsid w:val="003E36CF"/>
    <w:rsid w:val="003E497A"/>
    <w:rsid w:val="003E4A02"/>
    <w:rsid w:val="003E4B69"/>
    <w:rsid w:val="003E4D02"/>
    <w:rsid w:val="003E51BF"/>
    <w:rsid w:val="003E52BE"/>
    <w:rsid w:val="003E530A"/>
    <w:rsid w:val="003E59C2"/>
    <w:rsid w:val="003E6530"/>
    <w:rsid w:val="003E6535"/>
    <w:rsid w:val="003F05FE"/>
    <w:rsid w:val="003F12F6"/>
    <w:rsid w:val="003F18B6"/>
    <w:rsid w:val="003F2023"/>
    <w:rsid w:val="003F23DC"/>
    <w:rsid w:val="003F2AAB"/>
    <w:rsid w:val="003F3263"/>
    <w:rsid w:val="003F37E1"/>
    <w:rsid w:val="003F38E9"/>
    <w:rsid w:val="003F4091"/>
    <w:rsid w:val="003F4A2A"/>
    <w:rsid w:val="003F4E84"/>
    <w:rsid w:val="003F50CF"/>
    <w:rsid w:val="003F552F"/>
    <w:rsid w:val="003F6A4A"/>
    <w:rsid w:val="003F767D"/>
    <w:rsid w:val="003F7762"/>
    <w:rsid w:val="003F782F"/>
    <w:rsid w:val="003F78D5"/>
    <w:rsid w:val="004007E1"/>
    <w:rsid w:val="00401510"/>
    <w:rsid w:val="00401521"/>
    <w:rsid w:val="00401A58"/>
    <w:rsid w:val="00402960"/>
    <w:rsid w:val="00402EC9"/>
    <w:rsid w:val="00403BE1"/>
    <w:rsid w:val="004054C9"/>
    <w:rsid w:val="004059A2"/>
    <w:rsid w:val="00406E47"/>
    <w:rsid w:val="00406F02"/>
    <w:rsid w:val="00406FC3"/>
    <w:rsid w:val="0040716E"/>
    <w:rsid w:val="00407245"/>
    <w:rsid w:val="0041155D"/>
    <w:rsid w:val="004120BC"/>
    <w:rsid w:val="00413672"/>
    <w:rsid w:val="00414C48"/>
    <w:rsid w:val="00414EF1"/>
    <w:rsid w:val="00414FB7"/>
    <w:rsid w:val="00415754"/>
    <w:rsid w:val="00415869"/>
    <w:rsid w:val="00415B83"/>
    <w:rsid w:val="00416553"/>
    <w:rsid w:val="00416677"/>
    <w:rsid w:val="00417C8B"/>
    <w:rsid w:val="004202CF"/>
    <w:rsid w:val="00420343"/>
    <w:rsid w:val="00420A1C"/>
    <w:rsid w:val="00421873"/>
    <w:rsid w:val="00422A03"/>
    <w:rsid w:val="0042378A"/>
    <w:rsid w:val="0042378F"/>
    <w:rsid w:val="00423F84"/>
    <w:rsid w:val="00425674"/>
    <w:rsid w:val="004259C1"/>
    <w:rsid w:val="00426569"/>
    <w:rsid w:val="00426796"/>
    <w:rsid w:val="004267ED"/>
    <w:rsid w:val="00426F38"/>
    <w:rsid w:val="00426F3E"/>
    <w:rsid w:val="0042704E"/>
    <w:rsid w:val="00427623"/>
    <w:rsid w:val="00427761"/>
    <w:rsid w:val="004277A9"/>
    <w:rsid w:val="00431871"/>
    <w:rsid w:val="00431C91"/>
    <w:rsid w:val="00431CC9"/>
    <w:rsid w:val="0043215A"/>
    <w:rsid w:val="00432207"/>
    <w:rsid w:val="00434637"/>
    <w:rsid w:val="0043512E"/>
    <w:rsid w:val="00435330"/>
    <w:rsid w:val="00435A5F"/>
    <w:rsid w:val="00436601"/>
    <w:rsid w:val="0043693D"/>
    <w:rsid w:val="004375B4"/>
    <w:rsid w:val="004376AF"/>
    <w:rsid w:val="00437BC8"/>
    <w:rsid w:val="004404D6"/>
    <w:rsid w:val="0044061F"/>
    <w:rsid w:val="004410B4"/>
    <w:rsid w:val="00441524"/>
    <w:rsid w:val="0044152F"/>
    <w:rsid w:val="004418AA"/>
    <w:rsid w:val="0044238D"/>
    <w:rsid w:val="00442613"/>
    <w:rsid w:val="00442713"/>
    <w:rsid w:val="004427FA"/>
    <w:rsid w:val="00442E64"/>
    <w:rsid w:val="00445C73"/>
    <w:rsid w:val="00445D9D"/>
    <w:rsid w:val="00447372"/>
    <w:rsid w:val="0044776A"/>
    <w:rsid w:val="00450595"/>
    <w:rsid w:val="0045083E"/>
    <w:rsid w:val="00450879"/>
    <w:rsid w:val="00450D8B"/>
    <w:rsid w:val="00451012"/>
    <w:rsid w:val="004524FC"/>
    <w:rsid w:val="00453255"/>
    <w:rsid w:val="00453680"/>
    <w:rsid w:val="00453B8C"/>
    <w:rsid w:val="004545C2"/>
    <w:rsid w:val="00455F38"/>
    <w:rsid w:val="004562EE"/>
    <w:rsid w:val="0045643A"/>
    <w:rsid w:val="004572ED"/>
    <w:rsid w:val="00460410"/>
    <w:rsid w:val="00460982"/>
    <w:rsid w:val="0046122D"/>
    <w:rsid w:val="00461288"/>
    <w:rsid w:val="0046202B"/>
    <w:rsid w:val="00462696"/>
    <w:rsid w:val="0046283D"/>
    <w:rsid w:val="00462F44"/>
    <w:rsid w:val="004638E5"/>
    <w:rsid w:val="00464198"/>
    <w:rsid w:val="00466162"/>
    <w:rsid w:val="004666DE"/>
    <w:rsid w:val="00466CF1"/>
    <w:rsid w:val="00466F0C"/>
    <w:rsid w:val="00467003"/>
    <w:rsid w:val="00467531"/>
    <w:rsid w:val="00467757"/>
    <w:rsid w:val="004677B1"/>
    <w:rsid w:val="0046798F"/>
    <w:rsid w:val="00467EA1"/>
    <w:rsid w:val="00470178"/>
    <w:rsid w:val="004701F4"/>
    <w:rsid w:val="00470D3F"/>
    <w:rsid w:val="0047110B"/>
    <w:rsid w:val="004729CC"/>
    <w:rsid w:val="00472A90"/>
    <w:rsid w:val="00472E25"/>
    <w:rsid w:val="00472E6E"/>
    <w:rsid w:val="00473D97"/>
    <w:rsid w:val="00475374"/>
    <w:rsid w:val="0047681B"/>
    <w:rsid w:val="0047731A"/>
    <w:rsid w:val="00477868"/>
    <w:rsid w:val="00477EDD"/>
    <w:rsid w:val="00480770"/>
    <w:rsid w:val="00480E15"/>
    <w:rsid w:val="00480F11"/>
    <w:rsid w:val="0048119C"/>
    <w:rsid w:val="00481724"/>
    <w:rsid w:val="00482DC7"/>
    <w:rsid w:val="00483352"/>
    <w:rsid w:val="00483827"/>
    <w:rsid w:val="00483DE6"/>
    <w:rsid w:val="00483FAF"/>
    <w:rsid w:val="00483FBD"/>
    <w:rsid w:val="004841D5"/>
    <w:rsid w:val="00484756"/>
    <w:rsid w:val="0048513D"/>
    <w:rsid w:val="0048534E"/>
    <w:rsid w:val="004853ED"/>
    <w:rsid w:val="004853FD"/>
    <w:rsid w:val="00485795"/>
    <w:rsid w:val="00485CEC"/>
    <w:rsid w:val="004860DC"/>
    <w:rsid w:val="0048653A"/>
    <w:rsid w:val="00486A7A"/>
    <w:rsid w:val="00486EF9"/>
    <w:rsid w:val="00487DA1"/>
    <w:rsid w:val="0049061D"/>
    <w:rsid w:val="00490661"/>
    <w:rsid w:val="00490FAE"/>
    <w:rsid w:val="0049101A"/>
    <w:rsid w:val="00491A94"/>
    <w:rsid w:val="00491B5D"/>
    <w:rsid w:val="00492421"/>
    <w:rsid w:val="00492583"/>
    <w:rsid w:val="00492A10"/>
    <w:rsid w:val="00492F3D"/>
    <w:rsid w:val="00494DF1"/>
    <w:rsid w:val="0049637C"/>
    <w:rsid w:val="00496A37"/>
    <w:rsid w:val="00496E07"/>
    <w:rsid w:val="004A0327"/>
    <w:rsid w:val="004A0514"/>
    <w:rsid w:val="004A17A6"/>
    <w:rsid w:val="004A2B96"/>
    <w:rsid w:val="004A3299"/>
    <w:rsid w:val="004A3639"/>
    <w:rsid w:val="004A3C3D"/>
    <w:rsid w:val="004A457F"/>
    <w:rsid w:val="004A47CB"/>
    <w:rsid w:val="004A5D35"/>
    <w:rsid w:val="004A5F2A"/>
    <w:rsid w:val="004A6795"/>
    <w:rsid w:val="004A689F"/>
    <w:rsid w:val="004A72A0"/>
    <w:rsid w:val="004A79DD"/>
    <w:rsid w:val="004B15D2"/>
    <w:rsid w:val="004B20EF"/>
    <w:rsid w:val="004B26F8"/>
    <w:rsid w:val="004B3BCE"/>
    <w:rsid w:val="004B52E0"/>
    <w:rsid w:val="004B5456"/>
    <w:rsid w:val="004B5618"/>
    <w:rsid w:val="004B5977"/>
    <w:rsid w:val="004B5FA0"/>
    <w:rsid w:val="004B6291"/>
    <w:rsid w:val="004B6553"/>
    <w:rsid w:val="004B65B5"/>
    <w:rsid w:val="004B6849"/>
    <w:rsid w:val="004B6C7A"/>
    <w:rsid w:val="004C02C7"/>
    <w:rsid w:val="004C03EF"/>
    <w:rsid w:val="004C0DF6"/>
    <w:rsid w:val="004C1756"/>
    <w:rsid w:val="004C1AC9"/>
    <w:rsid w:val="004C1EB9"/>
    <w:rsid w:val="004C2151"/>
    <w:rsid w:val="004C2476"/>
    <w:rsid w:val="004C28DD"/>
    <w:rsid w:val="004C2C25"/>
    <w:rsid w:val="004C3230"/>
    <w:rsid w:val="004C32D4"/>
    <w:rsid w:val="004C38B3"/>
    <w:rsid w:val="004C4267"/>
    <w:rsid w:val="004C59BF"/>
    <w:rsid w:val="004C5B49"/>
    <w:rsid w:val="004C6000"/>
    <w:rsid w:val="004C6488"/>
    <w:rsid w:val="004C7146"/>
    <w:rsid w:val="004C7769"/>
    <w:rsid w:val="004C78B2"/>
    <w:rsid w:val="004D0585"/>
    <w:rsid w:val="004D0A15"/>
    <w:rsid w:val="004D1A6B"/>
    <w:rsid w:val="004D20C1"/>
    <w:rsid w:val="004D21C5"/>
    <w:rsid w:val="004D2BB8"/>
    <w:rsid w:val="004D343A"/>
    <w:rsid w:val="004D34A6"/>
    <w:rsid w:val="004D3654"/>
    <w:rsid w:val="004D46C9"/>
    <w:rsid w:val="004D52EF"/>
    <w:rsid w:val="004D5945"/>
    <w:rsid w:val="004E0898"/>
    <w:rsid w:val="004E0B59"/>
    <w:rsid w:val="004E0F7D"/>
    <w:rsid w:val="004E1619"/>
    <w:rsid w:val="004E1AB4"/>
    <w:rsid w:val="004E1DC4"/>
    <w:rsid w:val="004E1E7D"/>
    <w:rsid w:val="004E22FD"/>
    <w:rsid w:val="004E28A0"/>
    <w:rsid w:val="004E2C94"/>
    <w:rsid w:val="004E2D2D"/>
    <w:rsid w:val="004E2DD1"/>
    <w:rsid w:val="004E2E52"/>
    <w:rsid w:val="004E341B"/>
    <w:rsid w:val="004E3A2D"/>
    <w:rsid w:val="004E46B8"/>
    <w:rsid w:val="004E5079"/>
    <w:rsid w:val="004E5100"/>
    <w:rsid w:val="004E51E3"/>
    <w:rsid w:val="004E54BC"/>
    <w:rsid w:val="004E5E78"/>
    <w:rsid w:val="004E6137"/>
    <w:rsid w:val="004E6560"/>
    <w:rsid w:val="004E6880"/>
    <w:rsid w:val="004E6AA2"/>
    <w:rsid w:val="004E7332"/>
    <w:rsid w:val="004E78A4"/>
    <w:rsid w:val="004E7D0F"/>
    <w:rsid w:val="004E7EBF"/>
    <w:rsid w:val="004F08E4"/>
    <w:rsid w:val="004F0A40"/>
    <w:rsid w:val="004F0DA3"/>
    <w:rsid w:val="004F18C9"/>
    <w:rsid w:val="004F1A9D"/>
    <w:rsid w:val="004F1AB8"/>
    <w:rsid w:val="004F23EA"/>
    <w:rsid w:val="004F2F60"/>
    <w:rsid w:val="004F35F0"/>
    <w:rsid w:val="004F4403"/>
    <w:rsid w:val="004F49B8"/>
    <w:rsid w:val="004F4C4A"/>
    <w:rsid w:val="004F5825"/>
    <w:rsid w:val="004F5D3A"/>
    <w:rsid w:val="004F7426"/>
    <w:rsid w:val="00500076"/>
    <w:rsid w:val="0050034F"/>
    <w:rsid w:val="00500444"/>
    <w:rsid w:val="00500B24"/>
    <w:rsid w:val="00500FB2"/>
    <w:rsid w:val="0050103B"/>
    <w:rsid w:val="005014B1"/>
    <w:rsid w:val="00501846"/>
    <w:rsid w:val="00501892"/>
    <w:rsid w:val="00501ADE"/>
    <w:rsid w:val="005020A3"/>
    <w:rsid w:val="00502FF6"/>
    <w:rsid w:val="00503CE9"/>
    <w:rsid w:val="00504B66"/>
    <w:rsid w:val="00505A8B"/>
    <w:rsid w:val="00505AA4"/>
    <w:rsid w:val="00505EBE"/>
    <w:rsid w:val="00505FBB"/>
    <w:rsid w:val="005060D6"/>
    <w:rsid w:val="00507B10"/>
    <w:rsid w:val="005104D3"/>
    <w:rsid w:val="00510691"/>
    <w:rsid w:val="00510FF5"/>
    <w:rsid w:val="005115A0"/>
    <w:rsid w:val="005115D3"/>
    <w:rsid w:val="00511ACB"/>
    <w:rsid w:val="00512312"/>
    <w:rsid w:val="0051285B"/>
    <w:rsid w:val="0051342C"/>
    <w:rsid w:val="00514AE7"/>
    <w:rsid w:val="00514C4A"/>
    <w:rsid w:val="005150F4"/>
    <w:rsid w:val="00516094"/>
    <w:rsid w:val="005166C2"/>
    <w:rsid w:val="00516C38"/>
    <w:rsid w:val="00517A03"/>
    <w:rsid w:val="005201C5"/>
    <w:rsid w:val="005202ED"/>
    <w:rsid w:val="005206AD"/>
    <w:rsid w:val="00520C43"/>
    <w:rsid w:val="00520DCF"/>
    <w:rsid w:val="005213CB"/>
    <w:rsid w:val="005215D1"/>
    <w:rsid w:val="00522047"/>
    <w:rsid w:val="005224E4"/>
    <w:rsid w:val="005224F0"/>
    <w:rsid w:val="005236E9"/>
    <w:rsid w:val="00523A42"/>
    <w:rsid w:val="00523C8F"/>
    <w:rsid w:val="005241D4"/>
    <w:rsid w:val="00524D3B"/>
    <w:rsid w:val="00525031"/>
    <w:rsid w:val="0052690E"/>
    <w:rsid w:val="00526C39"/>
    <w:rsid w:val="0052725C"/>
    <w:rsid w:val="0052798D"/>
    <w:rsid w:val="005279CC"/>
    <w:rsid w:val="00527CDF"/>
    <w:rsid w:val="00530EB3"/>
    <w:rsid w:val="0053189C"/>
    <w:rsid w:val="00531AEB"/>
    <w:rsid w:val="00532AB9"/>
    <w:rsid w:val="00532C6B"/>
    <w:rsid w:val="00533709"/>
    <w:rsid w:val="00533758"/>
    <w:rsid w:val="00533DC8"/>
    <w:rsid w:val="00535408"/>
    <w:rsid w:val="0053552A"/>
    <w:rsid w:val="0053582A"/>
    <w:rsid w:val="00536237"/>
    <w:rsid w:val="0053643E"/>
    <w:rsid w:val="00536D00"/>
    <w:rsid w:val="0053771F"/>
    <w:rsid w:val="00537BCA"/>
    <w:rsid w:val="00540074"/>
    <w:rsid w:val="005400D9"/>
    <w:rsid w:val="00540C4B"/>
    <w:rsid w:val="00540CDD"/>
    <w:rsid w:val="00540F22"/>
    <w:rsid w:val="00543026"/>
    <w:rsid w:val="00543A9B"/>
    <w:rsid w:val="00545056"/>
    <w:rsid w:val="00545885"/>
    <w:rsid w:val="00545E35"/>
    <w:rsid w:val="0054618D"/>
    <w:rsid w:val="00546785"/>
    <w:rsid w:val="005468C1"/>
    <w:rsid w:val="00547BA3"/>
    <w:rsid w:val="00550070"/>
    <w:rsid w:val="005504B6"/>
    <w:rsid w:val="0055093D"/>
    <w:rsid w:val="005509DC"/>
    <w:rsid w:val="00552017"/>
    <w:rsid w:val="005525C8"/>
    <w:rsid w:val="005528E4"/>
    <w:rsid w:val="00552C34"/>
    <w:rsid w:val="00553561"/>
    <w:rsid w:val="00553C0F"/>
    <w:rsid w:val="00553E34"/>
    <w:rsid w:val="005547A5"/>
    <w:rsid w:val="00555CA1"/>
    <w:rsid w:val="00556076"/>
    <w:rsid w:val="005560B4"/>
    <w:rsid w:val="0055665C"/>
    <w:rsid w:val="005567B2"/>
    <w:rsid w:val="005568F4"/>
    <w:rsid w:val="00556A2F"/>
    <w:rsid w:val="00556C1B"/>
    <w:rsid w:val="005575E1"/>
    <w:rsid w:val="00557B32"/>
    <w:rsid w:val="00557E82"/>
    <w:rsid w:val="005600C9"/>
    <w:rsid w:val="005606DD"/>
    <w:rsid w:val="0056085C"/>
    <w:rsid w:val="00560ABD"/>
    <w:rsid w:val="00560F4B"/>
    <w:rsid w:val="00561021"/>
    <w:rsid w:val="00561178"/>
    <w:rsid w:val="005623A0"/>
    <w:rsid w:val="005625C7"/>
    <w:rsid w:val="00562769"/>
    <w:rsid w:val="00562A83"/>
    <w:rsid w:val="0056394D"/>
    <w:rsid w:val="00563A3B"/>
    <w:rsid w:val="0056433F"/>
    <w:rsid w:val="00564F95"/>
    <w:rsid w:val="00565454"/>
    <w:rsid w:val="005655F2"/>
    <w:rsid w:val="00565FFB"/>
    <w:rsid w:val="0056635D"/>
    <w:rsid w:val="00566E2F"/>
    <w:rsid w:val="00566EBB"/>
    <w:rsid w:val="0056718C"/>
    <w:rsid w:val="005705BF"/>
    <w:rsid w:val="005709C3"/>
    <w:rsid w:val="00570D41"/>
    <w:rsid w:val="005715B4"/>
    <w:rsid w:val="00572216"/>
    <w:rsid w:val="005722B5"/>
    <w:rsid w:val="00572F75"/>
    <w:rsid w:val="00573864"/>
    <w:rsid w:val="005738EA"/>
    <w:rsid w:val="00573919"/>
    <w:rsid w:val="00573E3B"/>
    <w:rsid w:val="005748FA"/>
    <w:rsid w:val="005749E3"/>
    <w:rsid w:val="00574F91"/>
    <w:rsid w:val="00575016"/>
    <w:rsid w:val="005755EF"/>
    <w:rsid w:val="005757B0"/>
    <w:rsid w:val="005767B4"/>
    <w:rsid w:val="005774FF"/>
    <w:rsid w:val="0058001B"/>
    <w:rsid w:val="00580A5C"/>
    <w:rsid w:val="005810E9"/>
    <w:rsid w:val="00581FE4"/>
    <w:rsid w:val="005820ED"/>
    <w:rsid w:val="00582922"/>
    <w:rsid w:val="0058308A"/>
    <w:rsid w:val="005833DE"/>
    <w:rsid w:val="0058340D"/>
    <w:rsid w:val="0058356E"/>
    <w:rsid w:val="0058408D"/>
    <w:rsid w:val="005842A8"/>
    <w:rsid w:val="00584EAF"/>
    <w:rsid w:val="005855E0"/>
    <w:rsid w:val="00585696"/>
    <w:rsid w:val="00585E15"/>
    <w:rsid w:val="00586401"/>
    <w:rsid w:val="00586860"/>
    <w:rsid w:val="00586950"/>
    <w:rsid w:val="00586B44"/>
    <w:rsid w:val="00586B79"/>
    <w:rsid w:val="00586C7D"/>
    <w:rsid w:val="00587B90"/>
    <w:rsid w:val="00587CFB"/>
    <w:rsid w:val="00590137"/>
    <w:rsid w:val="0059068A"/>
    <w:rsid w:val="005916D7"/>
    <w:rsid w:val="00591B74"/>
    <w:rsid w:val="00592A04"/>
    <w:rsid w:val="00594018"/>
    <w:rsid w:val="005940DB"/>
    <w:rsid w:val="005941F0"/>
    <w:rsid w:val="00594512"/>
    <w:rsid w:val="005946F6"/>
    <w:rsid w:val="00595AD8"/>
    <w:rsid w:val="00595B8E"/>
    <w:rsid w:val="0059680C"/>
    <w:rsid w:val="00596A45"/>
    <w:rsid w:val="005976D5"/>
    <w:rsid w:val="00597FA7"/>
    <w:rsid w:val="005A0EBF"/>
    <w:rsid w:val="005A1FAA"/>
    <w:rsid w:val="005A3C74"/>
    <w:rsid w:val="005A3EAE"/>
    <w:rsid w:val="005A4130"/>
    <w:rsid w:val="005A460A"/>
    <w:rsid w:val="005A4698"/>
    <w:rsid w:val="005A5767"/>
    <w:rsid w:val="005A5872"/>
    <w:rsid w:val="005A58A2"/>
    <w:rsid w:val="005A6625"/>
    <w:rsid w:val="005A667A"/>
    <w:rsid w:val="005A66E8"/>
    <w:rsid w:val="005A6D29"/>
    <w:rsid w:val="005B0216"/>
    <w:rsid w:val="005B024E"/>
    <w:rsid w:val="005B03D3"/>
    <w:rsid w:val="005B0CEF"/>
    <w:rsid w:val="005B0FBD"/>
    <w:rsid w:val="005B120D"/>
    <w:rsid w:val="005B1F53"/>
    <w:rsid w:val="005B4254"/>
    <w:rsid w:val="005B487D"/>
    <w:rsid w:val="005B4E67"/>
    <w:rsid w:val="005B4F15"/>
    <w:rsid w:val="005B4FD6"/>
    <w:rsid w:val="005B578D"/>
    <w:rsid w:val="005B5FC5"/>
    <w:rsid w:val="005B6337"/>
    <w:rsid w:val="005B67D0"/>
    <w:rsid w:val="005B6A33"/>
    <w:rsid w:val="005B7467"/>
    <w:rsid w:val="005C02C5"/>
    <w:rsid w:val="005C0327"/>
    <w:rsid w:val="005C05EB"/>
    <w:rsid w:val="005C0AB4"/>
    <w:rsid w:val="005C1B4E"/>
    <w:rsid w:val="005C237D"/>
    <w:rsid w:val="005C2B1F"/>
    <w:rsid w:val="005C398B"/>
    <w:rsid w:val="005C3A79"/>
    <w:rsid w:val="005C3AFA"/>
    <w:rsid w:val="005C476E"/>
    <w:rsid w:val="005C48EB"/>
    <w:rsid w:val="005C4AF8"/>
    <w:rsid w:val="005C4EFB"/>
    <w:rsid w:val="005C4F37"/>
    <w:rsid w:val="005C5ED5"/>
    <w:rsid w:val="005C678D"/>
    <w:rsid w:val="005C722B"/>
    <w:rsid w:val="005C7D50"/>
    <w:rsid w:val="005C7DDA"/>
    <w:rsid w:val="005D0033"/>
    <w:rsid w:val="005D0048"/>
    <w:rsid w:val="005D0780"/>
    <w:rsid w:val="005D106B"/>
    <w:rsid w:val="005D1194"/>
    <w:rsid w:val="005D173E"/>
    <w:rsid w:val="005D2D74"/>
    <w:rsid w:val="005D2E82"/>
    <w:rsid w:val="005D2FFF"/>
    <w:rsid w:val="005D307A"/>
    <w:rsid w:val="005D30D4"/>
    <w:rsid w:val="005D319D"/>
    <w:rsid w:val="005D35DA"/>
    <w:rsid w:val="005D3848"/>
    <w:rsid w:val="005D3C9A"/>
    <w:rsid w:val="005D41C9"/>
    <w:rsid w:val="005D46E8"/>
    <w:rsid w:val="005D4E07"/>
    <w:rsid w:val="005D4F14"/>
    <w:rsid w:val="005D5F1E"/>
    <w:rsid w:val="005D67CF"/>
    <w:rsid w:val="005D6E32"/>
    <w:rsid w:val="005D7539"/>
    <w:rsid w:val="005D75F1"/>
    <w:rsid w:val="005D762F"/>
    <w:rsid w:val="005D7EDA"/>
    <w:rsid w:val="005D7F3F"/>
    <w:rsid w:val="005E07F8"/>
    <w:rsid w:val="005E0887"/>
    <w:rsid w:val="005E0BB7"/>
    <w:rsid w:val="005E10FE"/>
    <w:rsid w:val="005E2321"/>
    <w:rsid w:val="005E279B"/>
    <w:rsid w:val="005E353E"/>
    <w:rsid w:val="005E3B06"/>
    <w:rsid w:val="005E3B11"/>
    <w:rsid w:val="005E61EB"/>
    <w:rsid w:val="005E652D"/>
    <w:rsid w:val="005E65AC"/>
    <w:rsid w:val="005E67C6"/>
    <w:rsid w:val="005E707C"/>
    <w:rsid w:val="005E7347"/>
    <w:rsid w:val="005E7449"/>
    <w:rsid w:val="005E774E"/>
    <w:rsid w:val="005E79B9"/>
    <w:rsid w:val="005F075B"/>
    <w:rsid w:val="005F231D"/>
    <w:rsid w:val="005F2946"/>
    <w:rsid w:val="005F2EC0"/>
    <w:rsid w:val="005F3155"/>
    <w:rsid w:val="005F352A"/>
    <w:rsid w:val="005F383C"/>
    <w:rsid w:val="005F47B3"/>
    <w:rsid w:val="005F5DD5"/>
    <w:rsid w:val="005F655E"/>
    <w:rsid w:val="005F68F9"/>
    <w:rsid w:val="005F692C"/>
    <w:rsid w:val="005F7233"/>
    <w:rsid w:val="005F7E42"/>
    <w:rsid w:val="005F7ECE"/>
    <w:rsid w:val="0060105F"/>
    <w:rsid w:val="006028F3"/>
    <w:rsid w:val="006032D8"/>
    <w:rsid w:val="00603A92"/>
    <w:rsid w:val="00604DA8"/>
    <w:rsid w:val="006052FE"/>
    <w:rsid w:val="00605DAE"/>
    <w:rsid w:val="00605F2D"/>
    <w:rsid w:val="00605FB1"/>
    <w:rsid w:val="00606967"/>
    <w:rsid w:val="006069A9"/>
    <w:rsid w:val="00606A8E"/>
    <w:rsid w:val="00607011"/>
    <w:rsid w:val="006075BB"/>
    <w:rsid w:val="00607F20"/>
    <w:rsid w:val="006107CC"/>
    <w:rsid w:val="0061086E"/>
    <w:rsid w:val="00610978"/>
    <w:rsid w:val="00610989"/>
    <w:rsid w:val="00610D3D"/>
    <w:rsid w:val="00611C3C"/>
    <w:rsid w:val="00611D9E"/>
    <w:rsid w:val="00611DDA"/>
    <w:rsid w:val="00612D6C"/>
    <w:rsid w:val="00613612"/>
    <w:rsid w:val="00614CF3"/>
    <w:rsid w:val="006157C8"/>
    <w:rsid w:val="00616162"/>
    <w:rsid w:val="00616992"/>
    <w:rsid w:val="00617348"/>
    <w:rsid w:val="006174A6"/>
    <w:rsid w:val="00617895"/>
    <w:rsid w:val="00617B80"/>
    <w:rsid w:val="00617E4D"/>
    <w:rsid w:val="00617E87"/>
    <w:rsid w:val="00620213"/>
    <w:rsid w:val="00621256"/>
    <w:rsid w:val="00621762"/>
    <w:rsid w:val="00621A8D"/>
    <w:rsid w:val="00621BA1"/>
    <w:rsid w:val="00622AD2"/>
    <w:rsid w:val="006233EE"/>
    <w:rsid w:val="00623C32"/>
    <w:rsid w:val="006245DB"/>
    <w:rsid w:val="006247AF"/>
    <w:rsid w:val="00624888"/>
    <w:rsid w:val="00624C57"/>
    <w:rsid w:val="0062500C"/>
    <w:rsid w:val="0062569F"/>
    <w:rsid w:val="0062596E"/>
    <w:rsid w:val="00626695"/>
    <w:rsid w:val="006272BC"/>
    <w:rsid w:val="006273B6"/>
    <w:rsid w:val="00627A92"/>
    <w:rsid w:val="006300CC"/>
    <w:rsid w:val="00630985"/>
    <w:rsid w:val="00630B09"/>
    <w:rsid w:val="00630E2A"/>
    <w:rsid w:val="0063114A"/>
    <w:rsid w:val="00631496"/>
    <w:rsid w:val="0063151A"/>
    <w:rsid w:val="006317A5"/>
    <w:rsid w:val="00632025"/>
    <w:rsid w:val="00632AB5"/>
    <w:rsid w:val="00633504"/>
    <w:rsid w:val="0063361A"/>
    <w:rsid w:val="006347B3"/>
    <w:rsid w:val="00640104"/>
    <w:rsid w:val="0064105C"/>
    <w:rsid w:val="00641F71"/>
    <w:rsid w:val="0064317A"/>
    <w:rsid w:val="006437FC"/>
    <w:rsid w:val="00643BB8"/>
    <w:rsid w:val="00644360"/>
    <w:rsid w:val="00644E92"/>
    <w:rsid w:val="006458F0"/>
    <w:rsid w:val="006464D8"/>
    <w:rsid w:val="00646A1A"/>
    <w:rsid w:val="00650342"/>
    <w:rsid w:val="0065194C"/>
    <w:rsid w:val="00651CCB"/>
    <w:rsid w:val="0065371C"/>
    <w:rsid w:val="00654A58"/>
    <w:rsid w:val="00654B84"/>
    <w:rsid w:val="006556ED"/>
    <w:rsid w:val="00655EEE"/>
    <w:rsid w:val="00656613"/>
    <w:rsid w:val="0065707D"/>
    <w:rsid w:val="006577CD"/>
    <w:rsid w:val="00657B74"/>
    <w:rsid w:val="0066030A"/>
    <w:rsid w:val="00660418"/>
    <w:rsid w:val="00660CA8"/>
    <w:rsid w:val="00661B25"/>
    <w:rsid w:val="0066231F"/>
    <w:rsid w:val="00663CFB"/>
    <w:rsid w:val="00663D30"/>
    <w:rsid w:val="006653E3"/>
    <w:rsid w:val="0066552C"/>
    <w:rsid w:val="00666AB2"/>
    <w:rsid w:val="00666DFE"/>
    <w:rsid w:val="0066720C"/>
    <w:rsid w:val="00667229"/>
    <w:rsid w:val="0066769C"/>
    <w:rsid w:val="006679F8"/>
    <w:rsid w:val="00667A39"/>
    <w:rsid w:val="006702D8"/>
    <w:rsid w:val="00670403"/>
    <w:rsid w:val="00670E51"/>
    <w:rsid w:val="00670F46"/>
    <w:rsid w:val="00671018"/>
    <w:rsid w:val="00671635"/>
    <w:rsid w:val="0067188A"/>
    <w:rsid w:val="00671A36"/>
    <w:rsid w:val="006723BC"/>
    <w:rsid w:val="00672F74"/>
    <w:rsid w:val="00672F80"/>
    <w:rsid w:val="00673DC9"/>
    <w:rsid w:val="00674098"/>
    <w:rsid w:val="00674EE9"/>
    <w:rsid w:val="00675484"/>
    <w:rsid w:val="00675670"/>
    <w:rsid w:val="006759C8"/>
    <w:rsid w:val="00675AA9"/>
    <w:rsid w:val="00675CBD"/>
    <w:rsid w:val="006763A7"/>
    <w:rsid w:val="00676EB2"/>
    <w:rsid w:val="0067744C"/>
    <w:rsid w:val="00677E49"/>
    <w:rsid w:val="006804DE"/>
    <w:rsid w:val="006807BF"/>
    <w:rsid w:val="00680BAC"/>
    <w:rsid w:val="00681243"/>
    <w:rsid w:val="006814C7"/>
    <w:rsid w:val="0068259F"/>
    <w:rsid w:val="00682871"/>
    <w:rsid w:val="0068294F"/>
    <w:rsid w:val="00683028"/>
    <w:rsid w:val="00683417"/>
    <w:rsid w:val="0068395A"/>
    <w:rsid w:val="00683E2C"/>
    <w:rsid w:val="006847DD"/>
    <w:rsid w:val="006848C9"/>
    <w:rsid w:val="006857F0"/>
    <w:rsid w:val="00685DF8"/>
    <w:rsid w:val="00686645"/>
    <w:rsid w:val="0068664D"/>
    <w:rsid w:val="00687236"/>
    <w:rsid w:val="00687466"/>
    <w:rsid w:val="0069052F"/>
    <w:rsid w:val="00690D01"/>
    <w:rsid w:val="0069114E"/>
    <w:rsid w:val="006916DB"/>
    <w:rsid w:val="00692E85"/>
    <w:rsid w:val="00693E65"/>
    <w:rsid w:val="006940FC"/>
    <w:rsid w:val="00694275"/>
    <w:rsid w:val="00697571"/>
    <w:rsid w:val="0069763F"/>
    <w:rsid w:val="00697C0B"/>
    <w:rsid w:val="00697E3D"/>
    <w:rsid w:val="006A0487"/>
    <w:rsid w:val="006A0EDA"/>
    <w:rsid w:val="006A1252"/>
    <w:rsid w:val="006A209E"/>
    <w:rsid w:val="006A2C75"/>
    <w:rsid w:val="006A2D15"/>
    <w:rsid w:val="006A3450"/>
    <w:rsid w:val="006A3E5A"/>
    <w:rsid w:val="006A471B"/>
    <w:rsid w:val="006A495F"/>
    <w:rsid w:val="006A49DA"/>
    <w:rsid w:val="006A5A5D"/>
    <w:rsid w:val="006A5AE3"/>
    <w:rsid w:val="006A70D0"/>
    <w:rsid w:val="006A71FB"/>
    <w:rsid w:val="006A7D2E"/>
    <w:rsid w:val="006B0846"/>
    <w:rsid w:val="006B0CE4"/>
    <w:rsid w:val="006B12E8"/>
    <w:rsid w:val="006B13F9"/>
    <w:rsid w:val="006B1D27"/>
    <w:rsid w:val="006B1EE6"/>
    <w:rsid w:val="006B2551"/>
    <w:rsid w:val="006B259E"/>
    <w:rsid w:val="006B2E69"/>
    <w:rsid w:val="006B2EEE"/>
    <w:rsid w:val="006B35CA"/>
    <w:rsid w:val="006B37B9"/>
    <w:rsid w:val="006B3F93"/>
    <w:rsid w:val="006B609F"/>
    <w:rsid w:val="006B6616"/>
    <w:rsid w:val="006B67CC"/>
    <w:rsid w:val="006B6D87"/>
    <w:rsid w:val="006B76D8"/>
    <w:rsid w:val="006C05D7"/>
    <w:rsid w:val="006C06CC"/>
    <w:rsid w:val="006C1D5A"/>
    <w:rsid w:val="006C2182"/>
    <w:rsid w:val="006C23BF"/>
    <w:rsid w:val="006C29F1"/>
    <w:rsid w:val="006C2C1E"/>
    <w:rsid w:val="006C2E9D"/>
    <w:rsid w:val="006C32B3"/>
    <w:rsid w:val="006C432D"/>
    <w:rsid w:val="006C5614"/>
    <w:rsid w:val="006C5E22"/>
    <w:rsid w:val="006C6021"/>
    <w:rsid w:val="006C6AED"/>
    <w:rsid w:val="006C7328"/>
    <w:rsid w:val="006C7A51"/>
    <w:rsid w:val="006D0326"/>
    <w:rsid w:val="006D0FDA"/>
    <w:rsid w:val="006D495A"/>
    <w:rsid w:val="006D4E6E"/>
    <w:rsid w:val="006D50D3"/>
    <w:rsid w:val="006D56B0"/>
    <w:rsid w:val="006D57F1"/>
    <w:rsid w:val="006D60CE"/>
    <w:rsid w:val="006D648A"/>
    <w:rsid w:val="006D6DF6"/>
    <w:rsid w:val="006D75AB"/>
    <w:rsid w:val="006D7799"/>
    <w:rsid w:val="006E01E9"/>
    <w:rsid w:val="006E0881"/>
    <w:rsid w:val="006E0DA2"/>
    <w:rsid w:val="006E117F"/>
    <w:rsid w:val="006E11C3"/>
    <w:rsid w:val="006E1BFF"/>
    <w:rsid w:val="006E1E9B"/>
    <w:rsid w:val="006E38A0"/>
    <w:rsid w:val="006E3900"/>
    <w:rsid w:val="006E3B1A"/>
    <w:rsid w:val="006E4B6D"/>
    <w:rsid w:val="006E56FE"/>
    <w:rsid w:val="006E59D8"/>
    <w:rsid w:val="006E59F9"/>
    <w:rsid w:val="006E632E"/>
    <w:rsid w:val="006E657E"/>
    <w:rsid w:val="006E65F9"/>
    <w:rsid w:val="006E684C"/>
    <w:rsid w:val="006E6AFA"/>
    <w:rsid w:val="006E6B82"/>
    <w:rsid w:val="006F092F"/>
    <w:rsid w:val="006F0BA2"/>
    <w:rsid w:val="006F1B90"/>
    <w:rsid w:val="006F224C"/>
    <w:rsid w:val="006F2EB0"/>
    <w:rsid w:val="006F34A8"/>
    <w:rsid w:val="006F34D5"/>
    <w:rsid w:val="006F3E48"/>
    <w:rsid w:val="006F405E"/>
    <w:rsid w:val="006F546B"/>
    <w:rsid w:val="006F653D"/>
    <w:rsid w:val="006F65CF"/>
    <w:rsid w:val="006F6E4C"/>
    <w:rsid w:val="006F70D4"/>
    <w:rsid w:val="006F7A59"/>
    <w:rsid w:val="006F7EC9"/>
    <w:rsid w:val="0070044E"/>
    <w:rsid w:val="00700824"/>
    <w:rsid w:val="00701A1C"/>
    <w:rsid w:val="00702DA7"/>
    <w:rsid w:val="00703355"/>
    <w:rsid w:val="00703502"/>
    <w:rsid w:val="0070377A"/>
    <w:rsid w:val="00703B33"/>
    <w:rsid w:val="007041F9"/>
    <w:rsid w:val="00704566"/>
    <w:rsid w:val="007060D5"/>
    <w:rsid w:val="00706AC7"/>
    <w:rsid w:val="00706B0F"/>
    <w:rsid w:val="00707214"/>
    <w:rsid w:val="007074D2"/>
    <w:rsid w:val="00707F05"/>
    <w:rsid w:val="00711256"/>
    <w:rsid w:val="00711502"/>
    <w:rsid w:val="007118A0"/>
    <w:rsid w:val="007119B3"/>
    <w:rsid w:val="00711C6F"/>
    <w:rsid w:val="007129DE"/>
    <w:rsid w:val="00712E12"/>
    <w:rsid w:val="00713C75"/>
    <w:rsid w:val="007148CE"/>
    <w:rsid w:val="0071505C"/>
    <w:rsid w:val="0071536A"/>
    <w:rsid w:val="007156EF"/>
    <w:rsid w:val="00716460"/>
    <w:rsid w:val="007200A6"/>
    <w:rsid w:val="00720647"/>
    <w:rsid w:val="007209E1"/>
    <w:rsid w:val="00720C1C"/>
    <w:rsid w:val="0072168E"/>
    <w:rsid w:val="007218BC"/>
    <w:rsid w:val="00723531"/>
    <w:rsid w:val="0072358C"/>
    <w:rsid w:val="007239A2"/>
    <w:rsid w:val="00724167"/>
    <w:rsid w:val="007241C3"/>
    <w:rsid w:val="00724AAB"/>
    <w:rsid w:val="00724DE8"/>
    <w:rsid w:val="00725361"/>
    <w:rsid w:val="0072539C"/>
    <w:rsid w:val="007256CB"/>
    <w:rsid w:val="00726223"/>
    <w:rsid w:val="00726768"/>
    <w:rsid w:val="00726AC6"/>
    <w:rsid w:val="00726AFA"/>
    <w:rsid w:val="00727552"/>
    <w:rsid w:val="007279F6"/>
    <w:rsid w:val="007316FE"/>
    <w:rsid w:val="00731C24"/>
    <w:rsid w:val="00732883"/>
    <w:rsid w:val="00734888"/>
    <w:rsid w:val="00735103"/>
    <w:rsid w:val="007353E7"/>
    <w:rsid w:val="00735E9E"/>
    <w:rsid w:val="007362CC"/>
    <w:rsid w:val="00736D6C"/>
    <w:rsid w:val="007376F8"/>
    <w:rsid w:val="00737F0B"/>
    <w:rsid w:val="00740307"/>
    <w:rsid w:val="00740AA3"/>
    <w:rsid w:val="00740B66"/>
    <w:rsid w:val="007410ED"/>
    <w:rsid w:val="007412CC"/>
    <w:rsid w:val="007413BB"/>
    <w:rsid w:val="007420B9"/>
    <w:rsid w:val="0074283F"/>
    <w:rsid w:val="00742E7C"/>
    <w:rsid w:val="0074415A"/>
    <w:rsid w:val="00744A9D"/>
    <w:rsid w:val="00745084"/>
    <w:rsid w:val="0074546F"/>
    <w:rsid w:val="007456FC"/>
    <w:rsid w:val="00745F14"/>
    <w:rsid w:val="007467C1"/>
    <w:rsid w:val="0074702E"/>
    <w:rsid w:val="00747A32"/>
    <w:rsid w:val="00747A53"/>
    <w:rsid w:val="00750457"/>
    <w:rsid w:val="0075158A"/>
    <w:rsid w:val="00751803"/>
    <w:rsid w:val="00751C28"/>
    <w:rsid w:val="007524ED"/>
    <w:rsid w:val="0075277B"/>
    <w:rsid w:val="00752837"/>
    <w:rsid w:val="007536E3"/>
    <w:rsid w:val="0075386F"/>
    <w:rsid w:val="00753FE1"/>
    <w:rsid w:val="00755390"/>
    <w:rsid w:val="00755824"/>
    <w:rsid w:val="00755BBC"/>
    <w:rsid w:val="007566FE"/>
    <w:rsid w:val="00756849"/>
    <w:rsid w:val="00756B99"/>
    <w:rsid w:val="00756D8D"/>
    <w:rsid w:val="0075754A"/>
    <w:rsid w:val="00757714"/>
    <w:rsid w:val="00757D29"/>
    <w:rsid w:val="0076040E"/>
    <w:rsid w:val="007605E5"/>
    <w:rsid w:val="00760CF9"/>
    <w:rsid w:val="007615ED"/>
    <w:rsid w:val="0076285C"/>
    <w:rsid w:val="007639F5"/>
    <w:rsid w:val="00764A07"/>
    <w:rsid w:val="00764B5C"/>
    <w:rsid w:val="00764F02"/>
    <w:rsid w:val="007663F6"/>
    <w:rsid w:val="0076689F"/>
    <w:rsid w:val="00766E8D"/>
    <w:rsid w:val="007670F6"/>
    <w:rsid w:val="00767742"/>
    <w:rsid w:val="00767D46"/>
    <w:rsid w:val="00767E64"/>
    <w:rsid w:val="00771287"/>
    <w:rsid w:val="00771590"/>
    <w:rsid w:val="0077181A"/>
    <w:rsid w:val="00771963"/>
    <w:rsid w:val="007721A4"/>
    <w:rsid w:val="007727A6"/>
    <w:rsid w:val="007733EB"/>
    <w:rsid w:val="00773DA7"/>
    <w:rsid w:val="0077404D"/>
    <w:rsid w:val="007763D0"/>
    <w:rsid w:val="00776C06"/>
    <w:rsid w:val="00776D27"/>
    <w:rsid w:val="007772A1"/>
    <w:rsid w:val="007777EE"/>
    <w:rsid w:val="007778D7"/>
    <w:rsid w:val="007779E4"/>
    <w:rsid w:val="007801CD"/>
    <w:rsid w:val="007807BE"/>
    <w:rsid w:val="00780A5F"/>
    <w:rsid w:val="007813EB"/>
    <w:rsid w:val="00781501"/>
    <w:rsid w:val="00781DFC"/>
    <w:rsid w:val="00782220"/>
    <w:rsid w:val="0078238C"/>
    <w:rsid w:val="00782E50"/>
    <w:rsid w:val="0078325E"/>
    <w:rsid w:val="0078350D"/>
    <w:rsid w:val="00783BE8"/>
    <w:rsid w:val="00784789"/>
    <w:rsid w:val="00784F45"/>
    <w:rsid w:val="00785506"/>
    <w:rsid w:val="00786A00"/>
    <w:rsid w:val="00787EA0"/>
    <w:rsid w:val="00790222"/>
    <w:rsid w:val="00790E87"/>
    <w:rsid w:val="007929DC"/>
    <w:rsid w:val="00792D57"/>
    <w:rsid w:val="007934BF"/>
    <w:rsid w:val="0079367E"/>
    <w:rsid w:val="007936E9"/>
    <w:rsid w:val="00793F74"/>
    <w:rsid w:val="0079540E"/>
    <w:rsid w:val="007956C8"/>
    <w:rsid w:val="0079600A"/>
    <w:rsid w:val="00796077"/>
    <w:rsid w:val="00796210"/>
    <w:rsid w:val="00796646"/>
    <w:rsid w:val="00796C3C"/>
    <w:rsid w:val="007A08F2"/>
    <w:rsid w:val="007A1246"/>
    <w:rsid w:val="007A17D5"/>
    <w:rsid w:val="007A1B81"/>
    <w:rsid w:val="007A2E21"/>
    <w:rsid w:val="007A2F3F"/>
    <w:rsid w:val="007A3036"/>
    <w:rsid w:val="007A332C"/>
    <w:rsid w:val="007A4589"/>
    <w:rsid w:val="007A529C"/>
    <w:rsid w:val="007A5379"/>
    <w:rsid w:val="007A547A"/>
    <w:rsid w:val="007A5A44"/>
    <w:rsid w:val="007A5E0D"/>
    <w:rsid w:val="007A6099"/>
    <w:rsid w:val="007A6570"/>
    <w:rsid w:val="007A681E"/>
    <w:rsid w:val="007A6986"/>
    <w:rsid w:val="007A77F4"/>
    <w:rsid w:val="007A7A2C"/>
    <w:rsid w:val="007B1AD4"/>
    <w:rsid w:val="007B20F5"/>
    <w:rsid w:val="007B230A"/>
    <w:rsid w:val="007B2F44"/>
    <w:rsid w:val="007B3075"/>
    <w:rsid w:val="007B38AA"/>
    <w:rsid w:val="007B3C37"/>
    <w:rsid w:val="007B3DAB"/>
    <w:rsid w:val="007B4A73"/>
    <w:rsid w:val="007B5162"/>
    <w:rsid w:val="007B6866"/>
    <w:rsid w:val="007B69C1"/>
    <w:rsid w:val="007B79BA"/>
    <w:rsid w:val="007B7C01"/>
    <w:rsid w:val="007B7CAF"/>
    <w:rsid w:val="007B7D75"/>
    <w:rsid w:val="007C025B"/>
    <w:rsid w:val="007C1A81"/>
    <w:rsid w:val="007C1BA9"/>
    <w:rsid w:val="007C1F1B"/>
    <w:rsid w:val="007C2003"/>
    <w:rsid w:val="007C22E2"/>
    <w:rsid w:val="007C281B"/>
    <w:rsid w:val="007C3763"/>
    <w:rsid w:val="007C4154"/>
    <w:rsid w:val="007C43FA"/>
    <w:rsid w:val="007C5651"/>
    <w:rsid w:val="007C6BB8"/>
    <w:rsid w:val="007C725E"/>
    <w:rsid w:val="007C7C1B"/>
    <w:rsid w:val="007D05A6"/>
    <w:rsid w:val="007D0FC9"/>
    <w:rsid w:val="007D14BA"/>
    <w:rsid w:val="007D1726"/>
    <w:rsid w:val="007D2C43"/>
    <w:rsid w:val="007D3780"/>
    <w:rsid w:val="007D3E53"/>
    <w:rsid w:val="007D4C7F"/>
    <w:rsid w:val="007D4EDB"/>
    <w:rsid w:val="007D4FA9"/>
    <w:rsid w:val="007D5000"/>
    <w:rsid w:val="007D64E6"/>
    <w:rsid w:val="007D6CEF"/>
    <w:rsid w:val="007D6D41"/>
    <w:rsid w:val="007D7101"/>
    <w:rsid w:val="007D71A9"/>
    <w:rsid w:val="007D7306"/>
    <w:rsid w:val="007D7543"/>
    <w:rsid w:val="007D7C74"/>
    <w:rsid w:val="007E017E"/>
    <w:rsid w:val="007E03CA"/>
    <w:rsid w:val="007E06B1"/>
    <w:rsid w:val="007E0D16"/>
    <w:rsid w:val="007E23F4"/>
    <w:rsid w:val="007E291F"/>
    <w:rsid w:val="007E33ED"/>
    <w:rsid w:val="007E365B"/>
    <w:rsid w:val="007E53EB"/>
    <w:rsid w:val="007E5646"/>
    <w:rsid w:val="007E60AF"/>
    <w:rsid w:val="007E62B4"/>
    <w:rsid w:val="007E682A"/>
    <w:rsid w:val="007E765F"/>
    <w:rsid w:val="007F0222"/>
    <w:rsid w:val="007F07D8"/>
    <w:rsid w:val="007F0F37"/>
    <w:rsid w:val="007F11E5"/>
    <w:rsid w:val="007F16D3"/>
    <w:rsid w:val="007F1905"/>
    <w:rsid w:val="007F28D5"/>
    <w:rsid w:val="007F32E4"/>
    <w:rsid w:val="007F37ED"/>
    <w:rsid w:val="007F3B3E"/>
    <w:rsid w:val="007F3CAA"/>
    <w:rsid w:val="007F5127"/>
    <w:rsid w:val="007F53BF"/>
    <w:rsid w:val="007F5434"/>
    <w:rsid w:val="007F66C8"/>
    <w:rsid w:val="00801CAD"/>
    <w:rsid w:val="00802067"/>
    <w:rsid w:val="008031E1"/>
    <w:rsid w:val="008039A4"/>
    <w:rsid w:val="00804D65"/>
    <w:rsid w:val="00804D69"/>
    <w:rsid w:val="00805730"/>
    <w:rsid w:val="008059A7"/>
    <w:rsid w:val="00805A79"/>
    <w:rsid w:val="008069C5"/>
    <w:rsid w:val="00806F88"/>
    <w:rsid w:val="0080709E"/>
    <w:rsid w:val="00807B07"/>
    <w:rsid w:val="00810367"/>
    <w:rsid w:val="008104D5"/>
    <w:rsid w:val="008115E6"/>
    <w:rsid w:val="00812D6E"/>
    <w:rsid w:val="008134BC"/>
    <w:rsid w:val="00813F3B"/>
    <w:rsid w:val="008141A8"/>
    <w:rsid w:val="00814412"/>
    <w:rsid w:val="00814C9D"/>
    <w:rsid w:val="008151E0"/>
    <w:rsid w:val="008169F7"/>
    <w:rsid w:val="00817ACD"/>
    <w:rsid w:val="00817E71"/>
    <w:rsid w:val="0082114F"/>
    <w:rsid w:val="00821D08"/>
    <w:rsid w:val="0082235F"/>
    <w:rsid w:val="00822386"/>
    <w:rsid w:val="00822E50"/>
    <w:rsid w:val="0082489D"/>
    <w:rsid w:val="00824A0D"/>
    <w:rsid w:val="00824B17"/>
    <w:rsid w:val="00824E3A"/>
    <w:rsid w:val="00825058"/>
    <w:rsid w:val="00825B23"/>
    <w:rsid w:val="0082677E"/>
    <w:rsid w:val="008272C9"/>
    <w:rsid w:val="008277B9"/>
    <w:rsid w:val="008303A1"/>
    <w:rsid w:val="008309AA"/>
    <w:rsid w:val="00831037"/>
    <w:rsid w:val="00831506"/>
    <w:rsid w:val="00831B68"/>
    <w:rsid w:val="00831CAC"/>
    <w:rsid w:val="00831E25"/>
    <w:rsid w:val="00831E59"/>
    <w:rsid w:val="00832D9A"/>
    <w:rsid w:val="008340B9"/>
    <w:rsid w:val="00835498"/>
    <w:rsid w:val="00835507"/>
    <w:rsid w:val="008357AF"/>
    <w:rsid w:val="00835C1C"/>
    <w:rsid w:val="00836460"/>
    <w:rsid w:val="00836CB2"/>
    <w:rsid w:val="00841220"/>
    <w:rsid w:val="00841898"/>
    <w:rsid w:val="00842697"/>
    <w:rsid w:val="008428F0"/>
    <w:rsid w:val="008435EC"/>
    <w:rsid w:val="00843701"/>
    <w:rsid w:val="00845032"/>
    <w:rsid w:val="00845A88"/>
    <w:rsid w:val="0084625F"/>
    <w:rsid w:val="00846DF5"/>
    <w:rsid w:val="008478FC"/>
    <w:rsid w:val="00847FBB"/>
    <w:rsid w:val="00850303"/>
    <w:rsid w:val="00850C9F"/>
    <w:rsid w:val="00850CC7"/>
    <w:rsid w:val="00850D11"/>
    <w:rsid w:val="00851896"/>
    <w:rsid w:val="0085228E"/>
    <w:rsid w:val="0085243F"/>
    <w:rsid w:val="00852543"/>
    <w:rsid w:val="00852969"/>
    <w:rsid w:val="00852BDD"/>
    <w:rsid w:val="008532E6"/>
    <w:rsid w:val="00853BE1"/>
    <w:rsid w:val="00854153"/>
    <w:rsid w:val="00854BC1"/>
    <w:rsid w:val="00855948"/>
    <w:rsid w:val="00856AC5"/>
    <w:rsid w:val="00856D59"/>
    <w:rsid w:val="00857052"/>
    <w:rsid w:val="008572B3"/>
    <w:rsid w:val="00857CAE"/>
    <w:rsid w:val="008611F1"/>
    <w:rsid w:val="00861E49"/>
    <w:rsid w:val="00862722"/>
    <w:rsid w:val="00862E8A"/>
    <w:rsid w:val="00865D60"/>
    <w:rsid w:val="0086605E"/>
    <w:rsid w:val="008668F2"/>
    <w:rsid w:val="00866A89"/>
    <w:rsid w:val="008679D3"/>
    <w:rsid w:val="008718AF"/>
    <w:rsid w:val="00871F0E"/>
    <w:rsid w:val="008720E0"/>
    <w:rsid w:val="00872D92"/>
    <w:rsid w:val="008734A8"/>
    <w:rsid w:val="0087359B"/>
    <w:rsid w:val="008737DD"/>
    <w:rsid w:val="00873E43"/>
    <w:rsid w:val="00874238"/>
    <w:rsid w:val="00874DCC"/>
    <w:rsid w:val="00875E70"/>
    <w:rsid w:val="0087671A"/>
    <w:rsid w:val="00876D5B"/>
    <w:rsid w:val="00877835"/>
    <w:rsid w:val="00877E06"/>
    <w:rsid w:val="008806AC"/>
    <w:rsid w:val="0088079E"/>
    <w:rsid w:val="00880936"/>
    <w:rsid w:val="00881169"/>
    <w:rsid w:val="008813E2"/>
    <w:rsid w:val="00882CF5"/>
    <w:rsid w:val="008838FB"/>
    <w:rsid w:val="00883A33"/>
    <w:rsid w:val="00884D30"/>
    <w:rsid w:val="00885C0B"/>
    <w:rsid w:val="00885EAE"/>
    <w:rsid w:val="008860AC"/>
    <w:rsid w:val="00886207"/>
    <w:rsid w:val="00887380"/>
    <w:rsid w:val="00887532"/>
    <w:rsid w:val="008919E7"/>
    <w:rsid w:val="00892874"/>
    <w:rsid w:val="00892B8B"/>
    <w:rsid w:val="00892FE8"/>
    <w:rsid w:val="0089353A"/>
    <w:rsid w:val="00893588"/>
    <w:rsid w:val="00894508"/>
    <w:rsid w:val="0089483D"/>
    <w:rsid w:val="008949BE"/>
    <w:rsid w:val="0089609E"/>
    <w:rsid w:val="0089634F"/>
    <w:rsid w:val="0089697F"/>
    <w:rsid w:val="0089744C"/>
    <w:rsid w:val="00897715"/>
    <w:rsid w:val="00897B82"/>
    <w:rsid w:val="00897C2F"/>
    <w:rsid w:val="008A05DB"/>
    <w:rsid w:val="008A15E2"/>
    <w:rsid w:val="008A1628"/>
    <w:rsid w:val="008A1C16"/>
    <w:rsid w:val="008A2D8E"/>
    <w:rsid w:val="008A2EA3"/>
    <w:rsid w:val="008A34C1"/>
    <w:rsid w:val="008A3E44"/>
    <w:rsid w:val="008A486A"/>
    <w:rsid w:val="008A5D07"/>
    <w:rsid w:val="008A5E69"/>
    <w:rsid w:val="008A739D"/>
    <w:rsid w:val="008B0840"/>
    <w:rsid w:val="008B0F1E"/>
    <w:rsid w:val="008B1244"/>
    <w:rsid w:val="008B1BB3"/>
    <w:rsid w:val="008B2BE9"/>
    <w:rsid w:val="008B2F95"/>
    <w:rsid w:val="008B34C4"/>
    <w:rsid w:val="008B3E08"/>
    <w:rsid w:val="008B4181"/>
    <w:rsid w:val="008B4528"/>
    <w:rsid w:val="008B4F82"/>
    <w:rsid w:val="008B5842"/>
    <w:rsid w:val="008B5A76"/>
    <w:rsid w:val="008B5B4B"/>
    <w:rsid w:val="008B691E"/>
    <w:rsid w:val="008B71E8"/>
    <w:rsid w:val="008B73A1"/>
    <w:rsid w:val="008B75EC"/>
    <w:rsid w:val="008B7A55"/>
    <w:rsid w:val="008B7D32"/>
    <w:rsid w:val="008B7F89"/>
    <w:rsid w:val="008C0087"/>
    <w:rsid w:val="008C085C"/>
    <w:rsid w:val="008C0EF9"/>
    <w:rsid w:val="008C2469"/>
    <w:rsid w:val="008C2B12"/>
    <w:rsid w:val="008C2B52"/>
    <w:rsid w:val="008C326F"/>
    <w:rsid w:val="008C3711"/>
    <w:rsid w:val="008C3DCA"/>
    <w:rsid w:val="008C3DD4"/>
    <w:rsid w:val="008C3FD9"/>
    <w:rsid w:val="008C422B"/>
    <w:rsid w:val="008C43A5"/>
    <w:rsid w:val="008C4D85"/>
    <w:rsid w:val="008C4DE6"/>
    <w:rsid w:val="008C5839"/>
    <w:rsid w:val="008C61EE"/>
    <w:rsid w:val="008C671B"/>
    <w:rsid w:val="008C6BBF"/>
    <w:rsid w:val="008C7178"/>
    <w:rsid w:val="008D00F6"/>
    <w:rsid w:val="008D0629"/>
    <w:rsid w:val="008D0644"/>
    <w:rsid w:val="008D2423"/>
    <w:rsid w:val="008D279E"/>
    <w:rsid w:val="008D2905"/>
    <w:rsid w:val="008D33E5"/>
    <w:rsid w:val="008D36C3"/>
    <w:rsid w:val="008D3A57"/>
    <w:rsid w:val="008D3C01"/>
    <w:rsid w:val="008D435C"/>
    <w:rsid w:val="008D487D"/>
    <w:rsid w:val="008D5928"/>
    <w:rsid w:val="008D5B94"/>
    <w:rsid w:val="008D6A83"/>
    <w:rsid w:val="008D6D33"/>
    <w:rsid w:val="008E097E"/>
    <w:rsid w:val="008E0B65"/>
    <w:rsid w:val="008E1151"/>
    <w:rsid w:val="008E1D94"/>
    <w:rsid w:val="008E2FEC"/>
    <w:rsid w:val="008E3934"/>
    <w:rsid w:val="008E5865"/>
    <w:rsid w:val="008E6755"/>
    <w:rsid w:val="008E6985"/>
    <w:rsid w:val="008E7B55"/>
    <w:rsid w:val="008E7CE6"/>
    <w:rsid w:val="008F064D"/>
    <w:rsid w:val="008F0D20"/>
    <w:rsid w:val="008F1855"/>
    <w:rsid w:val="008F1AFA"/>
    <w:rsid w:val="008F2581"/>
    <w:rsid w:val="008F2905"/>
    <w:rsid w:val="008F3A24"/>
    <w:rsid w:val="008F4108"/>
    <w:rsid w:val="008F4194"/>
    <w:rsid w:val="008F4912"/>
    <w:rsid w:val="008F4F79"/>
    <w:rsid w:val="008F55F2"/>
    <w:rsid w:val="008F58D8"/>
    <w:rsid w:val="008F76DF"/>
    <w:rsid w:val="008F7E7A"/>
    <w:rsid w:val="00901181"/>
    <w:rsid w:val="00901B4A"/>
    <w:rsid w:val="0090255F"/>
    <w:rsid w:val="0090288B"/>
    <w:rsid w:val="0090295E"/>
    <w:rsid w:val="00903147"/>
    <w:rsid w:val="00903ABA"/>
    <w:rsid w:val="00903BC5"/>
    <w:rsid w:val="00903E29"/>
    <w:rsid w:val="009047BD"/>
    <w:rsid w:val="00904EF6"/>
    <w:rsid w:val="00904F42"/>
    <w:rsid w:val="009050E2"/>
    <w:rsid w:val="00905176"/>
    <w:rsid w:val="0090596C"/>
    <w:rsid w:val="009064A3"/>
    <w:rsid w:val="00906FA7"/>
    <w:rsid w:val="0091260E"/>
    <w:rsid w:val="00912A84"/>
    <w:rsid w:val="0091309C"/>
    <w:rsid w:val="00913406"/>
    <w:rsid w:val="009137E0"/>
    <w:rsid w:val="00913A30"/>
    <w:rsid w:val="00913A86"/>
    <w:rsid w:val="00914B1D"/>
    <w:rsid w:val="00916292"/>
    <w:rsid w:val="009167FE"/>
    <w:rsid w:val="00916F05"/>
    <w:rsid w:val="0091749A"/>
    <w:rsid w:val="009175EF"/>
    <w:rsid w:val="00917D77"/>
    <w:rsid w:val="0092136F"/>
    <w:rsid w:val="00921968"/>
    <w:rsid w:val="00921B54"/>
    <w:rsid w:val="009223FC"/>
    <w:rsid w:val="00922A87"/>
    <w:rsid w:val="009240CF"/>
    <w:rsid w:val="009241BC"/>
    <w:rsid w:val="00924970"/>
    <w:rsid w:val="00925226"/>
    <w:rsid w:val="009259A0"/>
    <w:rsid w:val="00925D8C"/>
    <w:rsid w:val="009262D9"/>
    <w:rsid w:val="009303DE"/>
    <w:rsid w:val="009313BC"/>
    <w:rsid w:val="00931866"/>
    <w:rsid w:val="00932556"/>
    <w:rsid w:val="009329DD"/>
    <w:rsid w:val="00933F41"/>
    <w:rsid w:val="00934BDC"/>
    <w:rsid w:val="00934E01"/>
    <w:rsid w:val="00934F04"/>
    <w:rsid w:val="00936327"/>
    <w:rsid w:val="00936CA8"/>
    <w:rsid w:val="009370C8"/>
    <w:rsid w:val="00937AD3"/>
    <w:rsid w:val="00937B8D"/>
    <w:rsid w:val="00937EE3"/>
    <w:rsid w:val="0094063C"/>
    <w:rsid w:val="00941C77"/>
    <w:rsid w:val="0094215B"/>
    <w:rsid w:val="0094302B"/>
    <w:rsid w:val="0094403A"/>
    <w:rsid w:val="009442EE"/>
    <w:rsid w:val="00945464"/>
    <w:rsid w:val="00945512"/>
    <w:rsid w:val="00945BA0"/>
    <w:rsid w:val="0094677F"/>
    <w:rsid w:val="00946DC6"/>
    <w:rsid w:val="00947764"/>
    <w:rsid w:val="009479E6"/>
    <w:rsid w:val="00947B76"/>
    <w:rsid w:val="00950BC1"/>
    <w:rsid w:val="0095109A"/>
    <w:rsid w:val="00951184"/>
    <w:rsid w:val="00951F50"/>
    <w:rsid w:val="009523BF"/>
    <w:rsid w:val="00952C64"/>
    <w:rsid w:val="00952DA8"/>
    <w:rsid w:val="00953461"/>
    <w:rsid w:val="00953871"/>
    <w:rsid w:val="009544E4"/>
    <w:rsid w:val="00954FAB"/>
    <w:rsid w:val="009558A3"/>
    <w:rsid w:val="00956548"/>
    <w:rsid w:val="00957037"/>
    <w:rsid w:val="00957070"/>
    <w:rsid w:val="00957631"/>
    <w:rsid w:val="00957AB7"/>
    <w:rsid w:val="00957C45"/>
    <w:rsid w:val="00957CB6"/>
    <w:rsid w:val="00960076"/>
    <w:rsid w:val="00960EF3"/>
    <w:rsid w:val="009619B5"/>
    <w:rsid w:val="00962192"/>
    <w:rsid w:val="009623D2"/>
    <w:rsid w:val="00962DD0"/>
    <w:rsid w:val="0096360B"/>
    <w:rsid w:val="00963764"/>
    <w:rsid w:val="0096383A"/>
    <w:rsid w:val="00963B1A"/>
    <w:rsid w:val="009653B1"/>
    <w:rsid w:val="009667B1"/>
    <w:rsid w:val="00967BDA"/>
    <w:rsid w:val="00967D51"/>
    <w:rsid w:val="00970351"/>
    <w:rsid w:val="009716B1"/>
    <w:rsid w:val="00971B20"/>
    <w:rsid w:val="00973DA5"/>
    <w:rsid w:val="00974B55"/>
    <w:rsid w:val="00974FCC"/>
    <w:rsid w:val="00975ED2"/>
    <w:rsid w:val="00976037"/>
    <w:rsid w:val="00976151"/>
    <w:rsid w:val="009761BA"/>
    <w:rsid w:val="00976E68"/>
    <w:rsid w:val="009779CD"/>
    <w:rsid w:val="00977E3B"/>
    <w:rsid w:val="00980411"/>
    <w:rsid w:val="009804C5"/>
    <w:rsid w:val="00981E53"/>
    <w:rsid w:val="009821EF"/>
    <w:rsid w:val="00982F7F"/>
    <w:rsid w:val="00983359"/>
    <w:rsid w:val="00983EE4"/>
    <w:rsid w:val="00984416"/>
    <w:rsid w:val="0098465E"/>
    <w:rsid w:val="009858BD"/>
    <w:rsid w:val="00985F32"/>
    <w:rsid w:val="00986659"/>
    <w:rsid w:val="009878D3"/>
    <w:rsid w:val="00987ED2"/>
    <w:rsid w:val="00992380"/>
    <w:rsid w:val="0099246E"/>
    <w:rsid w:val="0099258F"/>
    <w:rsid w:val="00992926"/>
    <w:rsid w:val="0099332D"/>
    <w:rsid w:val="009937B1"/>
    <w:rsid w:val="009938DD"/>
    <w:rsid w:val="009951A3"/>
    <w:rsid w:val="00995579"/>
    <w:rsid w:val="00995EF8"/>
    <w:rsid w:val="00996B27"/>
    <w:rsid w:val="00996FC4"/>
    <w:rsid w:val="009972D6"/>
    <w:rsid w:val="009975E7"/>
    <w:rsid w:val="00997907"/>
    <w:rsid w:val="009A0754"/>
    <w:rsid w:val="009A09FB"/>
    <w:rsid w:val="009A1B5F"/>
    <w:rsid w:val="009A1F32"/>
    <w:rsid w:val="009A2933"/>
    <w:rsid w:val="009A31BA"/>
    <w:rsid w:val="009A31ED"/>
    <w:rsid w:val="009A3591"/>
    <w:rsid w:val="009A3DD4"/>
    <w:rsid w:val="009A40C4"/>
    <w:rsid w:val="009A4161"/>
    <w:rsid w:val="009A4C2D"/>
    <w:rsid w:val="009A4E1E"/>
    <w:rsid w:val="009A4EDD"/>
    <w:rsid w:val="009A5108"/>
    <w:rsid w:val="009A5600"/>
    <w:rsid w:val="009A6453"/>
    <w:rsid w:val="009A7C6F"/>
    <w:rsid w:val="009A7D84"/>
    <w:rsid w:val="009A7E10"/>
    <w:rsid w:val="009B02BC"/>
    <w:rsid w:val="009B085F"/>
    <w:rsid w:val="009B13C5"/>
    <w:rsid w:val="009B13D7"/>
    <w:rsid w:val="009B1A35"/>
    <w:rsid w:val="009B2364"/>
    <w:rsid w:val="009B2784"/>
    <w:rsid w:val="009B36AC"/>
    <w:rsid w:val="009B38AC"/>
    <w:rsid w:val="009B4714"/>
    <w:rsid w:val="009B4E8D"/>
    <w:rsid w:val="009B51CF"/>
    <w:rsid w:val="009B53F5"/>
    <w:rsid w:val="009B53F9"/>
    <w:rsid w:val="009B5518"/>
    <w:rsid w:val="009B602F"/>
    <w:rsid w:val="009B6104"/>
    <w:rsid w:val="009B6400"/>
    <w:rsid w:val="009B75C6"/>
    <w:rsid w:val="009C0C60"/>
    <w:rsid w:val="009C129A"/>
    <w:rsid w:val="009C2234"/>
    <w:rsid w:val="009C266F"/>
    <w:rsid w:val="009C28A6"/>
    <w:rsid w:val="009C2A93"/>
    <w:rsid w:val="009C35AA"/>
    <w:rsid w:val="009C37E4"/>
    <w:rsid w:val="009C38D0"/>
    <w:rsid w:val="009C42B5"/>
    <w:rsid w:val="009C4806"/>
    <w:rsid w:val="009C555E"/>
    <w:rsid w:val="009C56CD"/>
    <w:rsid w:val="009C5CC2"/>
    <w:rsid w:val="009C5F48"/>
    <w:rsid w:val="009C6104"/>
    <w:rsid w:val="009C6132"/>
    <w:rsid w:val="009C714C"/>
    <w:rsid w:val="009C7532"/>
    <w:rsid w:val="009D0317"/>
    <w:rsid w:val="009D03E8"/>
    <w:rsid w:val="009D0487"/>
    <w:rsid w:val="009D1107"/>
    <w:rsid w:val="009D1759"/>
    <w:rsid w:val="009D1820"/>
    <w:rsid w:val="009D19E0"/>
    <w:rsid w:val="009D21C0"/>
    <w:rsid w:val="009D5310"/>
    <w:rsid w:val="009D5DD2"/>
    <w:rsid w:val="009D6AAB"/>
    <w:rsid w:val="009D7A10"/>
    <w:rsid w:val="009D7A21"/>
    <w:rsid w:val="009D7A25"/>
    <w:rsid w:val="009E0AF2"/>
    <w:rsid w:val="009E0EC9"/>
    <w:rsid w:val="009E15CA"/>
    <w:rsid w:val="009E192B"/>
    <w:rsid w:val="009E1A41"/>
    <w:rsid w:val="009E25D7"/>
    <w:rsid w:val="009E2857"/>
    <w:rsid w:val="009E2A0D"/>
    <w:rsid w:val="009E2E86"/>
    <w:rsid w:val="009E378B"/>
    <w:rsid w:val="009E38F7"/>
    <w:rsid w:val="009E3C14"/>
    <w:rsid w:val="009E3FE9"/>
    <w:rsid w:val="009E4183"/>
    <w:rsid w:val="009E4A39"/>
    <w:rsid w:val="009E4B82"/>
    <w:rsid w:val="009E4DAB"/>
    <w:rsid w:val="009E58C7"/>
    <w:rsid w:val="009E6ADD"/>
    <w:rsid w:val="009E713E"/>
    <w:rsid w:val="009E7DEC"/>
    <w:rsid w:val="009F0E23"/>
    <w:rsid w:val="009F121D"/>
    <w:rsid w:val="009F17BA"/>
    <w:rsid w:val="009F284F"/>
    <w:rsid w:val="009F2C76"/>
    <w:rsid w:val="009F3B6B"/>
    <w:rsid w:val="009F4F4E"/>
    <w:rsid w:val="009F5712"/>
    <w:rsid w:val="009F5DE1"/>
    <w:rsid w:val="009F731A"/>
    <w:rsid w:val="009F75FF"/>
    <w:rsid w:val="009F7656"/>
    <w:rsid w:val="00A01553"/>
    <w:rsid w:val="00A023FC"/>
    <w:rsid w:val="00A0241F"/>
    <w:rsid w:val="00A02507"/>
    <w:rsid w:val="00A034BC"/>
    <w:rsid w:val="00A03628"/>
    <w:rsid w:val="00A03F7A"/>
    <w:rsid w:val="00A04458"/>
    <w:rsid w:val="00A054EE"/>
    <w:rsid w:val="00A05B20"/>
    <w:rsid w:val="00A06C00"/>
    <w:rsid w:val="00A07087"/>
    <w:rsid w:val="00A07336"/>
    <w:rsid w:val="00A07792"/>
    <w:rsid w:val="00A10AEA"/>
    <w:rsid w:val="00A11186"/>
    <w:rsid w:val="00A1198C"/>
    <w:rsid w:val="00A11A0F"/>
    <w:rsid w:val="00A126CE"/>
    <w:rsid w:val="00A13236"/>
    <w:rsid w:val="00A13918"/>
    <w:rsid w:val="00A13D53"/>
    <w:rsid w:val="00A14418"/>
    <w:rsid w:val="00A14730"/>
    <w:rsid w:val="00A14939"/>
    <w:rsid w:val="00A14EEF"/>
    <w:rsid w:val="00A1637D"/>
    <w:rsid w:val="00A16510"/>
    <w:rsid w:val="00A16B7B"/>
    <w:rsid w:val="00A16C86"/>
    <w:rsid w:val="00A17031"/>
    <w:rsid w:val="00A171FC"/>
    <w:rsid w:val="00A172B1"/>
    <w:rsid w:val="00A17320"/>
    <w:rsid w:val="00A201EB"/>
    <w:rsid w:val="00A21700"/>
    <w:rsid w:val="00A223CE"/>
    <w:rsid w:val="00A22760"/>
    <w:rsid w:val="00A22975"/>
    <w:rsid w:val="00A23706"/>
    <w:rsid w:val="00A23807"/>
    <w:rsid w:val="00A23932"/>
    <w:rsid w:val="00A23A99"/>
    <w:rsid w:val="00A23C75"/>
    <w:rsid w:val="00A246C1"/>
    <w:rsid w:val="00A26258"/>
    <w:rsid w:val="00A30398"/>
    <w:rsid w:val="00A333B0"/>
    <w:rsid w:val="00A334AD"/>
    <w:rsid w:val="00A336E8"/>
    <w:rsid w:val="00A34305"/>
    <w:rsid w:val="00A34A9E"/>
    <w:rsid w:val="00A34EED"/>
    <w:rsid w:val="00A365C8"/>
    <w:rsid w:val="00A3664D"/>
    <w:rsid w:val="00A3697D"/>
    <w:rsid w:val="00A36999"/>
    <w:rsid w:val="00A36F23"/>
    <w:rsid w:val="00A373EF"/>
    <w:rsid w:val="00A37996"/>
    <w:rsid w:val="00A379EF"/>
    <w:rsid w:val="00A415CF"/>
    <w:rsid w:val="00A423ED"/>
    <w:rsid w:val="00A43B4C"/>
    <w:rsid w:val="00A4454B"/>
    <w:rsid w:val="00A44743"/>
    <w:rsid w:val="00A45600"/>
    <w:rsid w:val="00A45AE3"/>
    <w:rsid w:val="00A4646D"/>
    <w:rsid w:val="00A46AF2"/>
    <w:rsid w:val="00A46B43"/>
    <w:rsid w:val="00A46B6C"/>
    <w:rsid w:val="00A47F3A"/>
    <w:rsid w:val="00A50328"/>
    <w:rsid w:val="00A510AE"/>
    <w:rsid w:val="00A5135A"/>
    <w:rsid w:val="00A519BA"/>
    <w:rsid w:val="00A52E53"/>
    <w:rsid w:val="00A539A7"/>
    <w:rsid w:val="00A555C9"/>
    <w:rsid w:val="00A5600D"/>
    <w:rsid w:val="00A5635B"/>
    <w:rsid w:val="00A57279"/>
    <w:rsid w:val="00A57406"/>
    <w:rsid w:val="00A5758C"/>
    <w:rsid w:val="00A57691"/>
    <w:rsid w:val="00A577A1"/>
    <w:rsid w:val="00A57D19"/>
    <w:rsid w:val="00A60108"/>
    <w:rsid w:val="00A609F1"/>
    <w:rsid w:val="00A60E84"/>
    <w:rsid w:val="00A60FC1"/>
    <w:rsid w:val="00A61BFC"/>
    <w:rsid w:val="00A621F9"/>
    <w:rsid w:val="00A6486B"/>
    <w:rsid w:val="00A64F7E"/>
    <w:rsid w:val="00A64FF8"/>
    <w:rsid w:val="00A65270"/>
    <w:rsid w:val="00A65EA4"/>
    <w:rsid w:val="00A660E5"/>
    <w:rsid w:val="00A66272"/>
    <w:rsid w:val="00A6694B"/>
    <w:rsid w:val="00A66C72"/>
    <w:rsid w:val="00A70F0D"/>
    <w:rsid w:val="00A712CD"/>
    <w:rsid w:val="00A719DE"/>
    <w:rsid w:val="00A72754"/>
    <w:rsid w:val="00A72F34"/>
    <w:rsid w:val="00A7431A"/>
    <w:rsid w:val="00A75866"/>
    <w:rsid w:val="00A759F1"/>
    <w:rsid w:val="00A75B13"/>
    <w:rsid w:val="00A766A4"/>
    <w:rsid w:val="00A767D7"/>
    <w:rsid w:val="00A76956"/>
    <w:rsid w:val="00A76958"/>
    <w:rsid w:val="00A7770C"/>
    <w:rsid w:val="00A77C9D"/>
    <w:rsid w:val="00A80397"/>
    <w:rsid w:val="00A8053E"/>
    <w:rsid w:val="00A80819"/>
    <w:rsid w:val="00A82A7F"/>
    <w:rsid w:val="00A84003"/>
    <w:rsid w:val="00A84816"/>
    <w:rsid w:val="00A84BBA"/>
    <w:rsid w:val="00A84F74"/>
    <w:rsid w:val="00A868F2"/>
    <w:rsid w:val="00A8748A"/>
    <w:rsid w:val="00A87612"/>
    <w:rsid w:val="00A90566"/>
    <w:rsid w:val="00A91183"/>
    <w:rsid w:val="00A91A9D"/>
    <w:rsid w:val="00A91C79"/>
    <w:rsid w:val="00A92B9B"/>
    <w:rsid w:val="00A938A8"/>
    <w:rsid w:val="00A94B7C"/>
    <w:rsid w:val="00A95C16"/>
    <w:rsid w:val="00AA0804"/>
    <w:rsid w:val="00AA1017"/>
    <w:rsid w:val="00AA20BF"/>
    <w:rsid w:val="00AA2203"/>
    <w:rsid w:val="00AA2407"/>
    <w:rsid w:val="00AA2691"/>
    <w:rsid w:val="00AA29FC"/>
    <w:rsid w:val="00AA2D0B"/>
    <w:rsid w:val="00AA2E09"/>
    <w:rsid w:val="00AA30BD"/>
    <w:rsid w:val="00AA39A9"/>
    <w:rsid w:val="00AA3B33"/>
    <w:rsid w:val="00AA4467"/>
    <w:rsid w:val="00AA462A"/>
    <w:rsid w:val="00AA481D"/>
    <w:rsid w:val="00AA4CD0"/>
    <w:rsid w:val="00AA57E6"/>
    <w:rsid w:val="00AA5846"/>
    <w:rsid w:val="00AA7B3B"/>
    <w:rsid w:val="00AA7CFE"/>
    <w:rsid w:val="00AB13A5"/>
    <w:rsid w:val="00AB1B0F"/>
    <w:rsid w:val="00AB1B2E"/>
    <w:rsid w:val="00AB1CAC"/>
    <w:rsid w:val="00AB240A"/>
    <w:rsid w:val="00AB3DAF"/>
    <w:rsid w:val="00AB4791"/>
    <w:rsid w:val="00AB4B85"/>
    <w:rsid w:val="00AB4C6A"/>
    <w:rsid w:val="00AB605F"/>
    <w:rsid w:val="00AB66F9"/>
    <w:rsid w:val="00AB6D36"/>
    <w:rsid w:val="00AB7229"/>
    <w:rsid w:val="00AC0336"/>
    <w:rsid w:val="00AC0550"/>
    <w:rsid w:val="00AC16AD"/>
    <w:rsid w:val="00AC1767"/>
    <w:rsid w:val="00AC1E77"/>
    <w:rsid w:val="00AC24B3"/>
    <w:rsid w:val="00AC41AF"/>
    <w:rsid w:val="00AC465B"/>
    <w:rsid w:val="00AC46F1"/>
    <w:rsid w:val="00AC4E05"/>
    <w:rsid w:val="00AC50A7"/>
    <w:rsid w:val="00AC57DD"/>
    <w:rsid w:val="00AC5949"/>
    <w:rsid w:val="00AC5967"/>
    <w:rsid w:val="00AC61CA"/>
    <w:rsid w:val="00AC6236"/>
    <w:rsid w:val="00AC7B7E"/>
    <w:rsid w:val="00AD0098"/>
    <w:rsid w:val="00AD07E5"/>
    <w:rsid w:val="00AD0FD3"/>
    <w:rsid w:val="00AD18F2"/>
    <w:rsid w:val="00AD19D7"/>
    <w:rsid w:val="00AD2511"/>
    <w:rsid w:val="00AD2C70"/>
    <w:rsid w:val="00AD3733"/>
    <w:rsid w:val="00AD382B"/>
    <w:rsid w:val="00AD3A92"/>
    <w:rsid w:val="00AD449E"/>
    <w:rsid w:val="00AD4AD4"/>
    <w:rsid w:val="00AD4E4D"/>
    <w:rsid w:val="00AD5CBF"/>
    <w:rsid w:val="00AD629F"/>
    <w:rsid w:val="00AD6AB9"/>
    <w:rsid w:val="00AD6EBB"/>
    <w:rsid w:val="00AD7825"/>
    <w:rsid w:val="00AD7BFB"/>
    <w:rsid w:val="00AD7F30"/>
    <w:rsid w:val="00AE03A7"/>
    <w:rsid w:val="00AE0FE5"/>
    <w:rsid w:val="00AE155E"/>
    <w:rsid w:val="00AE1A44"/>
    <w:rsid w:val="00AE1CF7"/>
    <w:rsid w:val="00AE1DC7"/>
    <w:rsid w:val="00AE38A1"/>
    <w:rsid w:val="00AE3B1D"/>
    <w:rsid w:val="00AE4045"/>
    <w:rsid w:val="00AE41BC"/>
    <w:rsid w:val="00AE4555"/>
    <w:rsid w:val="00AE4A2B"/>
    <w:rsid w:val="00AE5D4C"/>
    <w:rsid w:val="00AE6674"/>
    <w:rsid w:val="00AE7896"/>
    <w:rsid w:val="00AE79EB"/>
    <w:rsid w:val="00AF00A2"/>
    <w:rsid w:val="00AF0658"/>
    <w:rsid w:val="00AF0892"/>
    <w:rsid w:val="00AF1464"/>
    <w:rsid w:val="00AF1864"/>
    <w:rsid w:val="00AF258B"/>
    <w:rsid w:val="00AF32D2"/>
    <w:rsid w:val="00AF3411"/>
    <w:rsid w:val="00AF3783"/>
    <w:rsid w:val="00AF551D"/>
    <w:rsid w:val="00AF5A75"/>
    <w:rsid w:val="00AF5BBD"/>
    <w:rsid w:val="00AF71F2"/>
    <w:rsid w:val="00AF77F5"/>
    <w:rsid w:val="00B00AA2"/>
    <w:rsid w:val="00B00C31"/>
    <w:rsid w:val="00B01901"/>
    <w:rsid w:val="00B01E2D"/>
    <w:rsid w:val="00B01F10"/>
    <w:rsid w:val="00B03530"/>
    <w:rsid w:val="00B03BEF"/>
    <w:rsid w:val="00B03C49"/>
    <w:rsid w:val="00B03EDF"/>
    <w:rsid w:val="00B045FE"/>
    <w:rsid w:val="00B05447"/>
    <w:rsid w:val="00B06283"/>
    <w:rsid w:val="00B063A4"/>
    <w:rsid w:val="00B079EC"/>
    <w:rsid w:val="00B10369"/>
    <w:rsid w:val="00B10730"/>
    <w:rsid w:val="00B10F0F"/>
    <w:rsid w:val="00B126E7"/>
    <w:rsid w:val="00B12A00"/>
    <w:rsid w:val="00B1322D"/>
    <w:rsid w:val="00B133CD"/>
    <w:rsid w:val="00B138ED"/>
    <w:rsid w:val="00B14B38"/>
    <w:rsid w:val="00B14F4D"/>
    <w:rsid w:val="00B154B6"/>
    <w:rsid w:val="00B15B2D"/>
    <w:rsid w:val="00B15F1C"/>
    <w:rsid w:val="00B160DF"/>
    <w:rsid w:val="00B1619C"/>
    <w:rsid w:val="00B16A96"/>
    <w:rsid w:val="00B2062F"/>
    <w:rsid w:val="00B207BF"/>
    <w:rsid w:val="00B21B06"/>
    <w:rsid w:val="00B21BF9"/>
    <w:rsid w:val="00B21DF6"/>
    <w:rsid w:val="00B22515"/>
    <w:rsid w:val="00B227B7"/>
    <w:rsid w:val="00B233D6"/>
    <w:rsid w:val="00B235AD"/>
    <w:rsid w:val="00B23AAE"/>
    <w:rsid w:val="00B24AD6"/>
    <w:rsid w:val="00B24BCE"/>
    <w:rsid w:val="00B26915"/>
    <w:rsid w:val="00B26D09"/>
    <w:rsid w:val="00B26D82"/>
    <w:rsid w:val="00B27410"/>
    <w:rsid w:val="00B27763"/>
    <w:rsid w:val="00B27DCA"/>
    <w:rsid w:val="00B30393"/>
    <w:rsid w:val="00B30D9A"/>
    <w:rsid w:val="00B30ECB"/>
    <w:rsid w:val="00B30EF2"/>
    <w:rsid w:val="00B30F26"/>
    <w:rsid w:val="00B310F4"/>
    <w:rsid w:val="00B312CF"/>
    <w:rsid w:val="00B31A27"/>
    <w:rsid w:val="00B31A97"/>
    <w:rsid w:val="00B32192"/>
    <w:rsid w:val="00B32370"/>
    <w:rsid w:val="00B33D2F"/>
    <w:rsid w:val="00B3495E"/>
    <w:rsid w:val="00B34D73"/>
    <w:rsid w:val="00B35E80"/>
    <w:rsid w:val="00B364B6"/>
    <w:rsid w:val="00B36556"/>
    <w:rsid w:val="00B366A0"/>
    <w:rsid w:val="00B36B74"/>
    <w:rsid w:val="00B37DCB"/>
    <w:rsid w:val="00B37F45"/>
    <w:rsid w:val="00B401CB"/>
    <w:rsid w:val="00B407FF"/>
    <w:rsid w:val="00B4092B"/>
    <w:rsid w:val="00B41792"/>
    <w:rsid w:val="00B42263"/>
    <w:rsid w:val="00B4423D"/>
    <w:rsid w:val="00B44288"/>
    <w:rsid w:val="00B44677"/>
    <w:rsid w:val="00B44687"/>
    <w:rsid w:val="00B453AC"/>
    <w:rsid w:val="00B45CBA"/>
    <w:rsid w:val="00B4620C"/>
    <w:rsid w:val="00B46B62"/>
    <w:rsid w:val="00B46C9A"/>
    <w:rsid w:val="00B471CC"/>
    <w:rsid w:val="00B47239"/>
    <w:rsid w:val="00B47480"/>
    <w:rsid w:val="00B50FC6"/>
    <w:rsid w:val="00B51298"/>
    <w:rsid w:val="00B513DF"/>
    <w:rsid w:val="00B52042"/>
    <w:rsid w:val="00B540CD"/>
    <w:rsid w:val="00B542C8"/>
    <w:rsid w:val="00B546B7"/>
    <w:rsid w:val="00B57048"/>
    <w:rsid w:val="00B571C3"/>
    <w:rsid w:val="00B57312"/>
    <w:rsid w:val="00B606FD"/>
    <w:rsid w:val="00B60867"/>
    <w:rsid w:val="00B612F5"/>
    <w:rsid w:val="00B61A95"/>
    <w:rsid w:val="00B62273"/>
    <w:rsid w:val="00B625F6"/>
    <w:rsid w:val="00B6274B"/>
    <w:rsid w:val="00B62EEC"/>
    <w:rsid w:val="00B64428"/>
    <w:rsid w:val="00B64730"/>
    <w:rsid w:val="00B6512B"/>
    <w:rsid w:val="00B65C88"/>
    <w:rsid w:val="00B67F43"/>
    <w:rsid w:val="00B7054E"/>
    <w:rsid w:val="00B71D24"/>
    <w:rsid w:val="00B723AA"/>
    <w:rsid w:val="00B7242E"/>
    <w:rsid w:val="00B72D02"/>
    <w:rsid w:val="00B734F0"/>
    <w:rsid w:val="00B75611"/>
    <w:rsid w:val="00B75995"/>
    <w:rsid w:val="00B75D80"/>
    <w:rsid w:val="00B76437"/>
    <w:rsid w:val="00B76798"/>
    <w:rsid w:val="00B7697D"/>
    <w:rsid w:val="00B77089"/>
    <w:rsid w:val="00B80560"/>
    <w:rsid w:val="00B807F6"/>
    <w:rsid w:val="00B8090D"/>
    <w:rsid w:val="00B80E16"/>
    <w:rsid w:val="00B81434"/>
    <w:rsid w:val="00B81C35"/>
    <w:rsid w:val="00B8219E"/>
    <w:rsid w:val="00B82D50"/>
    <w:rsid w:val="00B8459A"/>
    <w:rsid w:val="00B84A44"/>
    <w:rsid w:val="00B84CD7"/>
    <w:rsid w:val="00B85038"/>
    <w:rsid w:val="00B857CD"/>
    <w:rsid w:val="00B85AEB"/>
    <w:rsid w:val="00B8641A"/>
    <w:rsid w:val="00B8682D"/>
    <w:rsid w:val="00B86962"/>
    <w:rsid w:val="00B86E7D"/>
    <w:rsid w:val="00B870D9"/>
    <w:rsid w:val="00B87433"/>
    <w:rsid w:val="00B879FC"/>
    <w:rsid w:val="00B90EF4"/>
    <w:rsid w:val="00B91A5E"/>
    <w:rsid w:val="00B9276E"/>
    <w:rsid w:val="00B92B32"/>
    <w:rsid w:val="00B92DD3"/>
    <w:rsid w:val="00B92E51"/>
    <w:rsid w:val="00B93497"/>
    <w:rsid w:val="00B93733"/>
    <w:rsid w:val="00B93A8A"/>
    <w:rsid w:val="00B941A0"/>
    <w:rsid w:val="00B945DD"/>
    <w:rsid w:val="00B94CA9"/>
    <w:rsid w:val="00B95049"/>
    <w:rsid w:val="00B954F2"/>
    <w:rsid w:val="00B958B6"/>
    <w:rsid w:val="00B95F67"/>
    <w:rsid w:val="00B95FAF"/>
    <w:rsid w:val="00B96049"/>
    <w:rsid w:val="00B96CDB"/>
    <w:rsid w:val="00B9747E"/>
    <w:rsid w:val="00BA04BF"/>
    <w:rsid w:val="00BA213A"/>
    <w:rsid w:val="00BA284A"/>
    <w:rsid w:val="00BA2AD0"/>
    <w:rsid w:val="00BA2CFE"/>
    <w:rsid w:val="00BA380E"/>
    <w:rsid w:val="00BA391B"/>
    <w:rsid w:val="00BA3B03"/>
    <w:rsid w:val="00BA4B67"/>
    <w:rsid w:val="00BA63F5"/>
    <w:rsid w:val="00BA7115"/>
    <w:rsid w:val="00BA7769"/>
    <w:rsid w:val="00BB1092"/>
    <w:rsid w:val="00BB1607"/>
    <w:rsid w:val="00BB27CA"/>
    <w:rsid w:val="00BB330D"/>
    <w:rsid w:val="00BB34CC"/>
    <w:rsid w:val="00BB3AE9"/>
    <w:rsid w:val="00BB3D41"/>
    <w:rsid w:val="00BB40A5"/>
    <w:rsid w:val="00BB4121"/>
    <w:rsid w:val="00BB427B"/>
    <w:rsid w:val="00BB54E3"/>
    <w:rsid w:val="00BB54F0"/>
    <w:rsid w:val="00BB642B"/>
    <w:rsid w:val="00BB69C9"/>
    <w:rsid w:val="00BB6D1B"/>
    <w:rsid w:val="00BB6D56"/>
    <w:rsid w:val="00BB6FA2"/>
    <w:rsid w:val="00BB7ACB"/>
    <w:rsid w:val="00BC079C"/>
    <w:rsid w:val="00BC1015"/>
    <w:rsid w:val="00BC1891"/>
    <w:rsid w:val="00BC2427"/>
    <w:rsid w:val="00BC398F"/>
    <w:rsid w:val="00BC4821"/>
    <w:rsid w:val="00BC585F"/>
    <w:rsid w:val="00BC5FA1"/>
    <w:rsid w:val="00BC6579"/>
    <w:rsid w:val="00BD0C1C"/>
    <w:rsid w:val="00BD0FE7"/>
    <w:rsid w:val="00BD1099"/>
    <w:rsid w:val="00BD12A1"/>
    <w:rsid w:val="00BD14D2"/>
    <w:rsid w:val="00BD1560"/>
    <w:rsid w:val="00BD16F1"/>
    <w:rsid w:val="00BD28FA"/>
    <w:rsid w:val="00BD29FD"/>
    <w:rsid w:val="00BD4312"/>
    <w:rsid w:val="00BD43DB"/>
    <w:rsid w:val="00BD4779"/>
    <w:rsid w:val="00BD4EBF"/>
    <w:rsid w:val="00BD6E7B"/>
    <w:rsid w:val="00BD7044"/>
    <w:rsid w:val="00BD7298"/>
    <w:rsid w:val="00BD78C7"/>
    <w:rsid w:val="00BD7FE0"/>
    <w:rsid w:val="00BE04F2"/>
    <w:rsid w:val="00BE0E9C"/>
    <w:rsid w:val="00BE19C6"/>
    <w:rsid w:val="00BE261A"/>
    <w:rsid w:val="00BE2A84"/>
    <w:rsid w:val="00BE3012"/>
    <w:rsid w:val="00BE30E5"/>
    <w:rsid w:val="00BE3BF1"/>
    <w:rsid w:val="00BE3E25"/>
    <w:rsid w:val="00BE443C"/>
    <w:rsid w:val="00BE4D23"/>
    <w:rsid w:val="00BE509F"/>
    <w:rsid w:val="00BE5661"/>
    <w:rsid w:val="00BE57A4"/>
    <w:rsid w:val="00BE6A20"/>
    <w:rsid w:val="00BE7ABF"/>
    <w:rsid w:val="00BF0773"/>
    <w:rsid w:val="00BF0790"/>
    <w:rsid w:val="00BF0D19"/>
    <w:rsid w:val="00BF123F"/>
    <w:rsid w:val="00BF1410"/>
    <w:rsid w:val="00BF1485"/>
    <w:rsid w:val="00BF1976"/>
    <w:rsid w:val="00BF2E3B"/>
    <w:rsid w:val="00BF308B"/>
    <w:rsid w:val="00BF3646"/>
    <w:rsid w:val="00BF476D"/>
    <w:rsid w:val="00BF52C5"/>
    <w:rsid w:val="00BF5981"/>
    <w:rsid w:val="00BF5ACF"/>
    <w:rsid w:val="00BF6280"/>
    <w:rsid w:val="00BF653B"/>
    <w:rsid w:val="00BF6843"/>
    <w:rsid w:val="00C010D8"/>
    <w:rsid w:val="00C03969"/>
    <w:rsid w:val="00C03FF7"/>
    <w:rsid w:val="00C04A8A"/>
    <w:rsid w:val="00C050D1"/>
    <w:rsid w:val="00C07549"/>
    <w:rsid w:val="00C07D34"/>
    <w:rsid w:val="00C07FF7"/>
    <w:rsid w:val="00C1034F"/>
    <w:rsid w:val="00C10B27"/>
    <w:rsid w:val="00C11046"/>
    <w:rsid w:val="00C11684"/>
    <w:rsid w:val="00C1180B"/>
    <w:rsid w:val="00C12E55"/>
    <w:rsid w:val="00C12E96"/>
    <w:rsid w:val="00C12F8D"/>
    <w:rsid w:val="00C140C6"/>
    <w:rsid w:val="00C14D80"/>
    <w:rsid w:val="00C154EC"/>
    <w:rsid w:val="00C1575F"/>
    <w:rsid w:val="00C166CB"/>
    <w:rsid w:val="00C173C5"/>
    <w:rsid w:val="00C17D5C"/>
    <w:rsid w:val="00C20350"/>
    <w:rsid w:val="00C2064D"/>
    <w:rsid w:val="00C2122C"/>
    <w:rsid w:val="00C212E4"/>
    <w:rsid w:val="00C21500"/>
    <w:rsid w:val="00C2183B"/>
    <w:rsid w:val="00C21C47"/>
    <w:rsid w:val="00C225F8"/>
    <w:rsid w:val="00C22951"/>
    <w:rsid w:val="00C22D33"/>
    <w:rsid w:val="00C2346F"/>
    <w:rsid w:val="00C235A8"/>
    <w:rsid w:val="00C23996"/>
    <w:rsid w:val="00C2406C"/>
    <w:rsid w:val="00C26188"/>
    <w:rsid w:val="00C2627C"/>
    <w:rsid w:val="00C262B0"/>
    <w:rsid w:val="00C2745F"/>
    <w:rsid w:val="00C27A09"/>
    <w:rsid w:val="00C303F6"/>
    <w:rsid w:val="00C30476"/>
    <w:rsid w:val="00C30594"/>
    <w:rsid w:val="00C30857"/>
    <w:rsid w:val="00C309C0"/>
    <w:rsid w:val="00C328CE"/>
    <w:rsid w:val="00C33493"/>
    <w:rsid w:val="00C33919"/>
    <w:rsid w:val="00C34383"/>
    <w:rsid w:val="00C344E1"/>
    <w:rsid w:val="00C34AFA"/>
    <w:rsid w:val="00C35200"/>
    <w:rsid w:val="00C3587B"/>
    <w:rsid w:val="00C36D9B"/>
    <w:rsid w:val="00C36E09"/>
    <w:rsid w:val="00C372DF"/>
    <w:rsid w:val="00C372FE"/>
    <w:rsid w:val="00C37738"/>
    <w:rsid w:val="00C4037B"/>
    <w:rsid w:val="00C40BA3"/>
    <w:rsid w:val="00C40FFD"/>
    <w:rsid w:val="00C41165"/>
    <w:rsid w:val="00C41877"/>
    <w:rsid w:val="00C425D8"/>
    <w:rsid w:val="00C42673"/>
    <w:rsid w:val="00C43943"/>
    <w:rsid w:val="00C4422B"/>
    <w:rsid w:val="00C44966"/>
    <w:rsid w:val="00C45B09"/>
    <w:rsid w:val="00C45D6D"/>
    <w:rsid w:val="00C469B5"/>
    <w:rsid w:val="00C47354"/>
    <w:rsid w:val="00C47DE5"/>
    <w:rsid w:val="00C50937"/>
    <w:rsid w:val="00C509F0"/>
    <w:rsid w:val="00C50A2C"/>
    <w:rsid w:val="00C50E05"/>
    <w:rsid w:val="00C50E25"/>
    <w:rsid w:val="00C517A0"/>
    <w:rsid w:val="00C5201F"/>
    <w:rsid w:val="00C526A4"/>
    <w:rsid w:val="00C532D2"/>
    <w:rsid w:val="00C535E2"/>
    <w:rsid w:val="00C53A2A"/>
    <w:rsid w:val="00C53D0E"/>
    <w:rsid w:val="00C54BDF"/>
    <w:rsid w:val="00C54C70"/>
    <w:rsid w:val="00C54D41"/>
    <w:rsid w:val="00C5545A"/>
    <w:rsid w:val="00C5610B"/>
    <w:rsid w:val="00C56ADE"/>
    <w:rsid w:val="00C56CE2"/>
    <w:rsid w:val="00C56DAC"/>
    <w:rsid w:val="00C577B0"/>
    <w:rsid w:val="00C60D7B"/>
    <w:rsid w:val="00C612EE"/>
    <w:rsid w:val="00C61FDF"/>
    <w:rsid w:val="00C63F8C"/>
    <w:rsid w:val="00C640D0"/>
    <w:rsid w:val="00C65D36"/>
    <w:rsid w:val="00C65F8B"/>
    <w:rsid w:val="00C661F5"/>
    <w:rsid w:val="00C664C9"/>
    <w:rsid w:val="00C666AB"/>
    <w:rsid w:val="00C66DB1"/>
    <w:rsid w:val="00C676A7"/>
    <w:rsid w:val="00C67C90"/>
    <w:rsid w:val="00C7026A"/>
    <w:rsid w:val="00C7054E"/>
    <w:rsid w:val="00C7078E"/>
    <w:rsid w:val="00C70BE9"/>
    <w:rsid w:val="00C74D47"/>
    <w:rsid w:val="00C76F6F"/>
    <w:rsid w:val="00C77F79"/>
    <w:rsid w:val="00C8000E"/>
    <w:rsid w:val="00C80A5F"/>
    <w:rsid w:val="00C80EE6"/>
    <w:rsid w:val="00C8128D"/>
    <w:rsid w:val="00C81767"/>
    <w:rsid w:val="00C8237E"/>
    <w:rsid w:val="00C82A62"/>
    <w:rsid w:val="00C82A70"/>
    <w:rsid w:val="00C82C05"/>
    <w:rsid w:val="00C82D88"/>
    <w:rsid w:val="00C8444F"/>
    <w:rsid w:val="00C8476C"/>
    <w:rsid w:val="00C84811"/>
    <w:rsid w:val="00C86402"/>
    <w:rsid w:val="00C86D7E"/>
    <w:rsid w:val="00C8741C"/>
    <w:rsid w:val="00C876B7"/>
    <w:rsid w:val="00C87865"/>
    <w:rsid w:val="00C87C70"/>
    <w:rsid w:val="00C901D1"/>
    <w:rsid w:val="00C912D6"/>
    <w:rsid w:val="00C91B29"/>
    <w:rsid w:val="00C93FEB"/>
    <w:rsid w:val="00C9400F"/>
    <w:rsid w:val="00C94474"/>
    <w:rsid w:val="00C95B37"/>
    <w:rsid w:val="00C96D6A"/>
    <w:rsid w:val="00C974DF"/>
    <w:rsid w:val="00C979B9"/>
    <w:rsid w:val="00CA068B"/>
    <w:rsid w:val="00CA0DF8"/>
    <w:rsid w:val="00CA0E81"/>
    <w:rsid w:val="00CA0FFF"/>
    <w:rsid w:val="00CA15F3"/>
    <w:rsid w:val="00CA2FFD"/>
    <w:rsid w:val="00CA34CA"/>
    <w:rsid w:val="00CA3BBB"/>
    <w:rsid w:val="00CA3C37"/>
    <w:rsid w:val="00CA458F"/>
    <w:rsid w:val="00CA4E5D"/>
    <w:rsid w:val="00CA525F"/>
    <w:rsid w:val="00CA6C95"/>
    <w:rsid w:val="00CA6FF0"/>
    <w:rsid w:val="00CA74C1"/>
    <w:rsid w:val="00CA7C03"/>
    <w:rsid w:val="00CB04A9"/>
    <w:rsid w:val="00CB1302"/>
    <w:rsid w:val="00CB1D71"/>
    <w:rsid w:val="00CB24ED"/>
    <w:rsid w:val="00CB29D0"/>
    <w:rsid w:val="00CB30EA"/>
    <w:rsid w:val="00CB4060"/>
    <w:rsid w:val="00CB409D"/>
    <w:rsid w:val="00CB486C"/>
    <w:rsid w:val="00CB5477"/>
    <w:rsid w:val="00CB5667"/>
    <w:rsid w:val="00CB58E3"/>
    <w:rsid w:val="00CB5945"/>
    <w:rsid w:val="00CB6B9C"/>
    <w:rsid w:val="00CB79F3"/>
    <w:rsid w:val="00CC0194"/>
    <w:rsid w:val="00CC0F11"/>
    <w:rsid w:val="00CC0FDD"/>
    <w:rsid w:val="00CC163E"/>
    <w:rsid w:val="00CC19FA"/>
    <w:rsid w:val="00CC21A5"/>
    <w:rsid w:val="00CC2539"/>
    <w:rsid w:val="00CC2621"/>
    <w:rsid w:val="00CC2A7F"/>
    <w:rsid w:val="00CC33B5"/>
    <w:rsid w:val="00CC35CD"/>
    <w:rsid w:val="00CC3B87"/>
    <w:rsid w:val="00CC4AF4"/>
    <w:rsid w:val="00CC5DD6"/>
    <w:rsid w:val="00CC6F5B"/>
    <w:rsid w:val="00CC7A9D"/>
    <w:rsid w:val="00CC7B93"/>
    <w:rsid w:val="00CD1296"/>
    <w:rsid w:val="00CD13EF"/>
    <w:rsid w:val="00CD1469"/>
    <w:rsid w:val="00CD1E45"/>
    <w:rsid w:val="00CD2DC1"/>
    <w:rsid w:val="00CD2EEF"/>
    <w:rsid w:val="00CD3944"/>
    <w:rsid w:val="00CD3C6E"/>
    <w:rsid w:val="00CD3F8B"/>
    <w:rsid w:val="00CD41DF"/>
    <w:rsid w:val="00CD4E48"/>
    <w:rsid w:val="00CD4F28"/>
    <w:rsid w:val="00CD5AB5"/>
    <w:rsid w:val="00CD5E70"/>
    <w:rsid w:val="00CD6BE8"/>
    <w:rsid w:val="00CD6FF3"/>
    <w:rsid w:val="00CD718F"/>
    <w:rsid w:val="00CD75FE"/>
    <w:rsid w:val="00CD7E1F"/>
    <w:rsid w:val="00CE05D4"/>
    <w:rsid w:val="00CE0861"/>
    <w:rsid w:val="00CE18EC"/>
    <w:rsid w:val="00CE196D"/>
    <w:rsid w:val="00CE243E"/>
    <w:rsid w:val="00CE2CD7"/>
    <w:rsid w:val="00CE309B"/>
    <w:rsid w:val="00CE34C7"/>
    <w:rsid w:val="00CE3BC3"/>
    <w:rsid w:val="00CE42B3"/>
    <w:rsid w:val="00CE4C22"/>
    <w:rsid w:val="00CE4D83"/>
    <w:rsid w:val="00CE4E31"/>
    <w:rsid w:val="00CE5452"/>
    <w:rsid w:val="00CE6F80"/>
    <w:rsid w:val="00CE7363"/>
    <w:rsid w:val="00CE7878"/>
    <w:rsid w:val="00CE7890"/>
    <w:rsid w:val="00CE7A33"/>
    <w:rsid w:val="00CF1231"/>
    <w:rsid w:val="00CF1414"/>
    <w:rsid w:val="00CF1D05"/>
    <w:rsid w:val="00CF22E4"/>
    <w:rsid w:val="00CF2F6D"/>
    <w:rsid w:val="00CF3823"/>
    <w:rsid w:val="00CF39D6"/>
    <w:rsid w:val="00CF4149"/>
    <w:rsid w:val="00CF4EDA"/>
    <w:rsid w:val="00CF57AC"/>
    <w:rsid w:val="00CF5A47"/>
    <w:rsid w:val="00CF5F57"/>
    <w:rsid w:val="00CF6390"/>
    <w:rsid w:val="00CF6F6E"/>
    <w:rsid w:val="00D00492"/>
    <w:rsid w:val="00D00E7C"/>
    <w:rsid w:val="00D02EB4"/>
    <w:rsid w:val="00D032D6"/>
    <w:rsid w:val="00D036F6"/>
    <w:rsid w:val="00D048E9"/>
    <w:rsid w:val="00D05EA5"/>
    <w:rsid w:val="00D06113"/>
    <w:rsid w:val="00D06493"/>
    <w:rsid w:val="00D066FD"/>
    <w:rsid w:val="00D06807"/>
    <w:rsid w:val="00D07111"/>
    <w:rsid w:val="00D07B2E"/>
    <w:rsid w:val="00D100EE"/>
    <w:rsid w:val="00D11D8A"/>
    <w:rsid w:val="00D1203A"/>
    <w:rsid w:val="00D1215D"/>
    <w:rsid w:val="00D1244F"/>
    <w:rsid w:val="00D12B9B"/>
    <w:rsid w:val="00D13A36"/>
    <w:rsid w:val="00D13C28"/>
    <w:rsid w:val="00D14568"/>
    <w:rsid w:val="00D14BC1"/>
    <w:rsid w:val="00D15A1F"/>
    <w:rsid w:val="00D16399"/>
    <w:rsid w:val="00D1674C"/>
    <w:rsid w:val="00D16983"/>
    <w:rsid w:val="00D1727C"/>
    <w:rsid w:val="00D17A8A"/>
    <w:rsid w:val="00D200DE"/>
    <w:rsid w:val="00D200E4"/>
    <w:rsid w:val="00D20525"/>
    <w:rsid w:val="00D22250"/>
    <w:rsid w:val="00D226A4"/>
    <w:rsid w:val="00D2285D"/>
    <w:rsid w:val="00D22919"/>
    <w:rsid w:val="00D229E2"/>
    <w:rsid w:val="00D22EEA"/>
    <w:rsid w:val="00D23245"/>
    <w:rsid w:val="00D2340B"/>
    <w:rsid w:val="00D23EA4"/>
    <w:rsid w:val="00D251D0"/>
    <w:rsid w:val="00D2563F"/>
    <w:rsid w:val="00D25D0A"/>
    <w:rsid w:val="00D25D39"/>
    <w:rsid w:val="00D26B9B"/>
    <w:rsid w:val="00D26D91"/>
    <w:rsid w:val="00D26EE9"/>
    <w:rsid w:val="00D27B1C"/>
    <w:rsid w:val="00D27BD2"/>
    <w:rsid w:val="00D27CDB"/>
    <w:rsid w:val="00D27F85"/>
    <w:rsid w:val="00D30678"/>
    <w:rsid w:val="00D30CA5"/>
    <w:rsid w:val="00D3172D"/>
    <w:rsid w:val="00D31E6D"/>
    <w:rsid w:val="00D3305D"/>
    <w:rsid w:val="00D3411E"/>
    <w:rsid w:val="00D35102"/>
    <w:rsid w:val="00D3527E"/>
    <w:rsid w:val="00D3562C"/>
    <w:rsid w:val="00D35A6B"/>
    <w:rsid w:val="00D35EC5"/>
    <w:rsid w:val="00D35F74"/>
    <w:rsid w:val="00D37E87"/>
    <w:rsid w:val="00D40FB7"/>
    <w:rsid w:val="00D41B2D"/>
    <w:rsid w:val="00D41BE5"/>
    <w:rsid w:val="00D42C2C"/>
    <w:rsid w:val="00D42D6B"/>
    <w:rsid w:val="00D4374D"/>
    <w:rsid w:val="00D43B54"/>
    <w:rsid w:val="00D43EE1"/>
    <w:rsid w:val="00D4459F"/>
    <w:rsid w:val="00D445B8"/>
    <w:rsid w:val="00D450BB"/>
    <w:rsid w:val="00D452AE"/>
    <w:rsid w:val="00D45904"/>
    <w:rsid w:val="00D463B1"/>
    <w:rsid w:val="00D46F31"/>
    <w:rsid w:val="00D47E26"/>
    <w:rsid w:val="00D50803"/>
    <w:rsid w:val="00D50C61"/>
    <w:rsid w:val="00D51162"/>
    <w:rsid w:val="00D5147D"/>
    <w:rsid w:val="00D52362"/>
    <w:rsid w:val="00D53689"/>
    <w:rsid w:val="00D54054"/>
    <w:rsid w:val="00D551AE"/>
    <w:rsid w:val="00D55899"/>
    <w:rsid w:val="00D55CB9"/>
    <w:rsid w:val="00D564DB"/>
    <w:rsid w:val="00D56750"/>
    <w:rsid w:val="00D57584"/>
    <w:rsid w:val="00D57CB1"/>
    <w:rsid w:val="00D61058"/>
    <w:rsid w:val="00D61284"/>
    <w:rsid w:val="00D616AF"/>
    <w:rsid w:val="00D62376"/>
    <w:rsid w:val="00D62697"/>
    <w:rsid w:val="00D62F3C"/>
    <w:rsid w:val="00D63AD3"/>
    <w:rsid w:val="00D63C94"/>
    <w:rsid w:val="00D63DD2"/>
    <w:rsid w:val="00D64683"/>
    <w:rsid w:val="00D64EB9"/>
    <w:rsid w:val="00D6558D"/>
    <w:rsid w:val="00D657CE"/>
    <w:rsid w:val="00D667A5"/>
    <w:rsid w:val="00D66B8D"/>
    <w:rsid w:val="00D66DB7"/>
    <w:rsid w:val="00D6706B"/>
    <w:rsid w:val="00D67590"/>
    <w:rsid w:val="00D67633"/>
    <w:rsid w:val="00D70D12"/>
    <w:rsid w:val="00D70D67"/>
    <w:rsid w:val="00D7116A"/>
    <w:rsid w:val="00D72702"/>
    <w:rsid w:val="00D735D5"/>
    <w:rsid w:val="00D738F2"/>
    <w:rsid w:val="00D76190"/>
    <w:rsid w:val="00D7703C"/>
    <w:rsid w:val="00D7778A"/>
    <w:rsid w:val="00D77E98"/>
    <w:rsid w:val="00D80292"/>
    <w:rsid w:val="00D80455"/>
    <w:rsid w:val="00D80548"/>
    <w:rsid w:val="00D8061C"/>
    <w:rsid w:val="00D813C6"/>
    <w:rsid w:val="00D81886"/>
    <w:rsid w:val="00D81894"/>
    <w:rsid w:val="00D81F9B"/>
    <w:rsid w:val="00D8209C"/>
    <w:rsid w:val="00D82347"/>
    <w:rsid w:val="00D82F33"/>
    <w:rsid w:val="00D8336C"/>
    <w:rsid w:val="00D8387F"/>
    <w:rsid w:val="00D854C5"/>
    <w:rsid w:val="00D85E66"/>
    <w:rsid w:val="00D862C2"/>
    <w:rsid w:val="00D86322"/>
    <w:rsid w:val="00D86629"/>
    <w:rsid w:val="00D86B27"/>
    <w:rsid w:val="00D90AEA"/>
    <w:rsid w:val="00D90BB6"/>
    <w:rsid w:val="00D90BE4"/>
    <w:rsid w:val="00D91156"/>
    <w:rsid w:val="00D9168A"/>
    <w:rsid w:val="00D917C3"/>
    <w:rsid w:val="00D91897"/>
    <w:rsid w:val="00D921EE"/>
    <w:rsid w:val="00D9240E"/>
    <w:rsid w:val="00D92552"/>
    <w:rsid w:val="00D92CC2"/>
    <w:rsid w:val="00D94217"/>
    <w:rsid w:val="00D94F2D"/>
    <w:rsid w:val="00D95395"/>
    <w:rsid w:val="00D95952"/>
    <w:rsid w:val="00D959F2"/>
    <w:rsid w:val="00D96EAE"/>
    <w:rsid w:val="00D978E3"/>
    <w:rsid w:val="00DA003E"/>
    <w:rsid w:val="00DA041A"/>
    <w:rsid w:val="00DA0809"/>
    <w:rsid w:val="00DA110A"/>
    <w:rsid w:val="00DA1AEC"/>
    <w:rsid w:val="00DA223D"/>
    <w:rsid w:val="00DA2C0E"/>
    <w:rsid w:val="00DA2EE0"/>
    <w:rsid w:val="00DA3BA3"/>
    <w:rsid w:val="00DA4931"/>
    <w:rsid w:val="00DA5397"/>
    <w:rsid w:val="00DA5594"/>
    <w:rsid w:val="00DA573C"/>
    <w:rsid w:val="00DA5983"/>
    <w:rsid w:val="00DA7C43"/>
    <w:rsid w:val="00DA7C7D"/>
    <w:rsid w:val="00DB032D"/>
    <w:rsid w:val="00DB0358"/>
    <w:rsid w:val="00DB0BC2"/>
    <w:rsid w:val="00DB1336"/>
    <w:rsid w:val="00DB1921"/>
    <w:rsid w:val="00DB1D4D"/>
    <w:rsid w:val="00DB281F"/>
    <w:rsid w:val="00DB295B"/>
    <w:rsid w:val="00DB2AFE"/>
    <w:rsid w:val="00DB4AC6"/>
    <w:rsid w:val="00DB4C0E"/>
    <w:rsid w:val="00DB52DB"/>
    <w:rsid w:val="00DB70D8"/>
    <w:rsid w:val="00DB72D3"/>
    <w:rsid w:val="00DB7641"/>
    <w:rsid w:val="00DB7F80"/>
    <w:rsid w:val="00DC0CED"/>
    <w:rsid w:val="00DC0FD3"/>
    <w:rsid w:val="00DC29DA"/>
    <w:rsid w:val="00DC2E17"/>
    <w:rsid w:val="00DC3447"/>
    <w:rsid w:val="00DC5503"/>
    <w:rsid w:val="00DC573B"/>
    <w:rsid w:val="00DC5A26"/>
    <w:rsid w:val="00DC5EFE"/>
    <w:rsid w:val="00DC6A36"/>
    <w:rsid w:val="00DC6DDF"/>
    <w:rsid w:val="00DC7064"/>
    <w:rsid w:val="00DC7F5A"/>
    <w:rsid w:val="00DD0393"/>
    <w:rsid w:val="00DD10B1"/>
    <w:rsid w:val="00DD1AD8"/>
    <w:rsid w:val="00DD2986"/>
    <w:rsid w:val="00DD3715"/>
    <w:rsid w:val="00DD3AB2"/>
    <w:rsid w:val="00DD4056"/>
    <w:rsid w:val="00DD4DF1"/>
    <w:rsid w:val="00DD5892"/>
    <w:rsid w:val="00DD6357"/>
    <w:rsid w:val="00DD63DF"/>
    <w:rsid w:val="00DD6BC4"/>
    <w:rsid w:val="00DD70FB"/>
    <w:rsid w:val="00DE03DD"/>
    <w:rsid w:val="00DE098A"/>
    <w:rsid w:val="00DE1340"/>
    <w:rsid w:val="00DE18C1"/>
    <w:rsid w:val="00DE1DFA"/>
    <w:rsid w:val="00DE20B6"/>
    <w:rsid w:val="00DE3C23"/>
    <w:rsid w:val="00DE439D"/>
    <w:rsid w:val="00DE4799"/>
    <w:rsid w:val="00DE4B7C"/>
    <w:rsid w:val="00DE5FF9"/>
    <w:rsid w:val="00DE7A20"/>
    <w:rsid w:val="00DE7C56"/>
    <w:rsid w:val="00DF0084"/>
    <w:rsid w:val="00DF0E48"/>
    <w:rsid w:val="00DF1D98"/>
    <w:rsid w:val="00DF1E28"/>
    <w:rsid w:val="00DF2BA3"/>
    <w:rsid w:val="00DF2EAE"/>
    <w:rsid w:val="00DF3185"/>
    <w:rsid w:val="00DF35A4"/>
    <w:rsid w:val="00DF3D0D"/>
    <w:rsid w:val="00DF4B65"/>
    <w:rsid w:val="00DF5029"/>
    <w:rsid w:val="00DF535F"/>
    <w:rsid w:val="00DF570E"/>
    <w:rsid w:val="00DF5AAB"/>
    <w:rsid w:val="00DF62CE"/>
    <w:rsid w:val="00DF630F"/>
    <w:rsid w:val="00DF7643"/>
    <w:rsid w:val="00DF78B9"/>
    <w:rsid w:val="00DF7C43"/>
    <w:rsid w:val="00E00F1B"/>
    <w:rsid w:val="00E012BC"/>
    <w:rsid w:val="00E01306"/>
    <w:rsid w:val="00E01A5B"/>
    <w:rsid w:val="00E02274"/>
    <w:rsid w:val="00E023B1"/>
    <w:rsid w:val="00E024A9"/>
    <w:rsid w:val="00E0251B"/>
    <w:rsid w:val="00E03270"/>
    <w:rsid w:val="00E03676"/>
    <w:rsid w:val="00E04133"/>
    <w:rsid w:val="00E04461"/>
    <w:rsid w:val="00E04B86"/>
    <w:rsid w:val="00E05338"/>
    <w:rsid w:val="00E0577A"/>
    <w:rsid w:val="00E0621D"/>
    <w:rsid w:val="00E06512"/>
    <w:rsid w:val="00E0704E"/>
    <w:rsid w:val="00E0744A"/>
    <w:rsid w:val="00E07476"/>
    <w:rsid w:val="00E07D27"/>
    <w:rsid w:val="00E103D6"/>
    <w:rsid w:val="00E10880"/>
    <w:rsid w:val="00E112D5"/>
    <w:rsid w:val="00E1134E"/>
    <w:rsid w:val="00E1164C"/>
    <w:rsid w:val="00E11832"/>
    <w:rsid w:val="00E119D8"/>
    <w:rsid w:val="00E125B1"/>
    <w:rsid w:val="00E125BC"/>
    <w:rsid w:val="00E13A14"/>
    <w:rsid w:val="00E13A2C"/>
    <w:rsid w:val="00E1423D"/>
    <w:rsid w:val="00E14558"/>
    <w:rsid w:val="00E14664"/>
    <w:rsid w:val="00E153D0"/>
    <w:rsid w:val="00E16C1D"/>
    <w:rsid w:val="00E17165"/>
    <w:rsid w:val="00E1725E"/>
    <w:rsid w:val="00E207BB"/>
    <w:rsid w:val="00E20CB2"/>
    <w:rsid w:val="00E22302"/>
    <w:rsid w:val="00E23FA8"/>
    <w:rsid w:val="00E24469"/>
    <w:rsid w:val="00E24BC5"/>
    <w:rsid w:val="00E25E4D"/>
    <w:rsid w:val="00E27134"/>
    <w:rsid w:val="00E2761E"/>
    <w:rsid w:val="00E305FF"/>
    <w:rsid w:val="00E30888"/>
    <w:rsid w:val="00E30DCE"/>
    <w:rsid w:val="00E31688"/>
    <w:rsid w:val="00E31854"/>
    <w:rsid w:val="00E324C2"/>
    <w:rsid w:val="00E327A3"/>
    <w:rsid w:val="00E3280A"/>
    <w:rsid w:val="00E33159"/>
    <w:rsid w:val="00E3445A"/>
    <w:rsid w:val="00E3456A"/>
    <w:rsid w:val="00E34614"/>
    <w:rsid w:val="00E34A9F"/>
    <w:rsid w:val="00E36300"/>
    <w:rsid w:val="00E4049F"/>
    <w:rsid w:val="00E40C03"/>
    <w:rsid w:val="00E41927"/>
    <w:rsid w:val="00E41DC4"/>
    <w:rsid w:val="00E42DC0"/>
    <w:rsid w:val="00E4387A"/>
    <w:rsid w:val="00E44665"/>
    <w:rsid w:val="00E451FC"/>
    <w:rsid w:val="00E45318"/>
    <w:rsid w:val="00E4533E"/>
    <w:rsid w:val="00E453E0"/>
    <w:rsid w:val="00E454D6"/>
    <w:rsid w:val="00E45523"/>
    <w:rsid w:val="00E455FF"/>
    <w:rsid w:val="00E45D37"/>
    <w:rsid w:val="00E472A6"/>
    <w:rsid w:val="00E50335"/>
    <w:rsid w:val="00E508F6"/>
    <w:rsid w:val="00E50FF6"/>
    <w:rsid w:val="00E522A9"/>
    <w:rsid w:val="00E53012"/>
    <w:rsid w:val="00E53FEF"/>
    <w:rsid w:val="00E54180"/>
    <w:rsid w:val="00E554EA"/>
    <w:rsid w:val="00E5610F"/>
    <w:rsid w:val="00E56391"/>
    <w:rsid w:val="00E56B73"/>
    <w:rsid w:val="00E571A0"/>
    <w:rsid w:val="00E60226"/>
    <w:rsid w:val="00E608F8"/>
    <w:rsid w:val="00E60C7D"/>
    <w:rsid w:val="00E616FC"/>
    <w:rsid w:val="00E61A38"/>
    <w:rsid w:val="00E62086"/>
    <w:rsid w:val="00E62EE4"/>
    <w:rsid w:val="00E63B11"/>
    <w:rsid w:val="00E6535F"/>
    <w:rsid w:val="00E65DDB"/>
    <w:rsid w:val="00E65F40"/>
    <w:rsid w:val="00E6622B"/>
    <w:rsid w:val="00E66A79"/>
    <w:rsid w:val="00E701F3"/>
    <w:rsid w:val="00E704B8"/>
    <w:rsid w:val="00E7097D"/>
    <w:rsid w:val="00E72503"/>
    <w:rsid w:val="00E726FB"/>
    <w:rsid w:val="00E729A6"/>
    <w:rsid w:val="00E72BC4"/>
    <w:rsid w:val="00E72D13"/>
    <w:rsid w:val="00E72F93"/>
    <w:rsid w:val="00E7332B"/>
    <w:rsid w:val="00E74385"/>
    <w:rsid w:val="00E74394"/>
    <w:rsid w:val="00E74607"/>
    <w:rsid w:val="00E755F6"/>
    <w:rsid w:val="00E75C97"/>
    <w:rsid w:val="00E75EF7"/>
    <w:rsid w:val="00E75EFA"/>
    <w:rsid w:val="00E76FAD"/>
    <w:rsid w:val="00E7763B"/>
    <w:rsid w:val="00E777C8"/>
    <w:rsid w:val="00E77950"/>
    <w:rsid w:val="00E77B21"/>
    <w:rsid w:val="00E77D4C"/>
    <w:rsid w:val="00E8009F"/>
    <w:rsid w:val="00E8058B"/>
    <w:rsid w:val="00E80DAB"/>
    <w:rsid w:val="00E82251"/>
    <w:rsid w:val="00E82E02"/>
    <w:rsid w:val="00E8363C"/>
    <w:rsid w:val="00E8404A"/>
    <w:rsid w:val="00E84619"/>
    <w:rsid w:val="00E847D4"/>
    <w:rsid w:val="00E8508B"/>
    <w:rsid w:val="00E863FF"/>
    <w:rsid w:val="00E86DEF"/>
    <w:rsid w:val="00E87613"/>
    <w:rsid w:val="00E909F0"/>
    <w:rsid w:val="00E91482"/>
    <w:rsid w:val="00E916C1"/>
    <w:rsid w:val="00E91E3D"/>
    <w:rsid w:val="00E92147"/>
    <w:rsid w:val="00E933DD"/>
    <w:rsid w:val="00E93529"/>
    <w:rsid w:val="00E95736"/>
    <w:rsid w:val="00E9663C"/>
    <w:rsid w:val="00EA0291"/>
    <w:rsid w:val="00EA0312"/>
    <w:rsid w:val="00EA1C5E"/>
    <w:rsid w:val="00EA1D54"/>
    <w:rsid w:val="00EA1E3E"/>
    <w:rsid w:val="00EA2097"/>
    <w:rsid w:val="00EA288F"/>
    <w:rsid w:val="00EA2989"/>
    <w:rsid w:val="00EA355F"/>
    <w:rsid w:val="00EA43CD"/>
    <w:rsid w:val="00EA49C1"/>
    <w:rsid w:val="00EA4A14"/>
    <w:rsid w:val="00EA55C5"/>
    <w:rsid w:val="00EA572A"/>
    <w:rsid w:val="00EA5C44"/>
    <w:rsid w:val="00EA6597"/>
    <w:rsid w:val="00EA6C4D"/>
    <w:rsid w:val="00EA7103"/>
    <w:rsid w:val="00EA739F"/>
    <w:rsid w:val="00EA7BE2"/>
    <w:rsid w:val="00EA7FF6"/>
    <w:rsid w:val="00EB00D4"/>
    <w:rsid w:val="00EB075E"/>
    <w:rsid w:val="00EB0805"/>
    <w:rsid w:val="00EB0EC5"/>
    <w:rsid w:val="00EB1336"/>
    <w:rsid w:val="00EB165B"/>
    <w:rsid w:val="00EB17B8"/>
    <w:rsid w:val="00EB1FD3"/>
    <w:rsid w:val="00EB223E"/>
    <w:rsid w:val="00EB28DE"/>
    <w:rsid w:val="00EB4FAA"/>
    <w:rsid w:val="00EB5577"/>
    <w:rsid w:val="00EB575B"/>
    <w:rsid w:val="00EB5C6F"/>
    <w:rsid w:val="00EB5D57"/>
    <w:rsid w:val="00EB61A3"/>
    <w:rsid w:val="00EB669F"/>
    <w:rsid w:val="00EB6A3A"/>
    <w:rsid w:val="00EB6F59"/>
    <w:rsid w:val="00EC0758"/>
    <w:rsid w:val="00EC0DE8"/>
    <w:rsid w:val="00EC1B6A"/>
    <w:rsid w:val="00EC3025"/>
    <w:rsid w:val="00EC386B"/>
    <w:rsid w:val="00EC3974"/>
    <w:rsid w:val="00EC4EE1"/>
    <w:rsid w:val="00EC51BC"/>
    <w:rsid w:val="00EC5BFD"/>
    <w:rsid w:val="00EC66A8"/>
    <w:rsid w:val="00EC6FC5"/>
    <w:rsid w:val="00ED12E6"/>
    <w:rsid w:val="00ED1331"/>
    <w:rsid w:val="00ED13BA"/>
    <w:rsid w:val="00ED1735"/>
    <w:rsid w:val="00ED1F2E"/>
    <w:rsid w:val="00ED3E0B"/>
    <w:rsid w:val="00ED4B56"/>
    <w:rsid w:val="00ED4CC0"/>
    <w:rsid w:val="00ED4E86"/>
    <w:rsid w:val="00ED596D"/>
    <w:rsid w:val="00ED5C8B"/>
    <w:rsid w:val="00ED6D14"/>
    <w:rsid w:val="00EE008A"/>
    <w:rsid w:val="00EE01AB"/>
    <w:rsid w:val="00EE021D"/>
    <w:rsid w:val="00EE080D"/>
    <w:rsid w:val="00EE1112"/>
    <w:rsid w:val="00EE1E85"/>
    <w:rsid w:val="00EE24D6"/>
    <w:rsid w:val="00EE3FFE"/>
    <w:rsid w:val="00EE4486"/>
    <w:rsid w:val="00EE53DC"/>
    <w:rsid w:val="00EE7CE4"/>
    <w:rsid w:val="00EE7DB1"/>
    <w:rsid w:val="00EF076E"/>
    <w:rsid w:val="00EF0BE0"/>
    <w:rsid w:val="00EF1C9C"/>
    <w:rsid w:val="00EF2AA0"/>
    <w:rsid w:val="00EF2D6B"/>
    <w:rsid w:val="00EF2FC6"/>
    <w:rsid w:val="00EF3477"/>
    <w:rsid w:val="00EF47D5"/>
    <w:rsid w:val="00EF4CA8"/>
    <w:rsid w:val="00EF5490"/>
    <w:rsid w:val="00EF704B"/>
    <w:rsid w:val="00EF7B0C"/>
    <w:rsid w:val="00EF7B97"/>
    <w:rsid w:val="00EF7C2A"/>
    <w:rsid w:val="00F0043B"/>
    <w:rsid w:val="00F00AE9"/>
    <w:rsid w:val="00F01BD9"/>
    <w:rsid w:val="00F01F10"/>
    <w:rsid w:val="00F038E1"/>
    <w:rsid w:val="00F03D27"/>
    <w:rsid w:val="00F03DC6"/>
    <w:rsid w:val="00F043E8"/>
    <w:rsid w:val="00F049DD"/>
    <w:rsid w:val="00F04FAC"/>
    <w:rsid w:val="00F05050"/>
    <w:rsid w:val="00F05A6A"/>
    <w:rsid w:val="00F063A8"/>
    <w:rsid w:val="00F06C16"/>
    <w:rsid w:val="00F070A8"/>
    <w:rsid w:val="00F07122"/>
    <w:rsid w:val="00F07335"/>
    <w:rsid w:val="00F074E4"/>
    <w:rsid w:val="00F0788F"/>
    <w:rsid w:val="00F11851"/>
    <w:rsid w:val="00F1220F"/>
    <w:rsid w:val="00F122B4"/>
    <w:rsid w:val="00F12AB2"/>
    <w:rsid w:val="00F13B4E"/>
    <w:rsid w:val="00F1442D"/>
    <w:rsid w:val="00F15169"/>
    <w:rsid w:val="00F1558D"/>
    <w:rsid w:val="00F155E3"/>
    <w:rsid w:val="00F1722F"/>
    <w:rsid w:val="00F177E4"/>
    <w:rsid w:val="00F17F23"/>
    <w:rsid w:val="00F202E1"/>
    <w:rsid w:val="00F2053D"/>
    <w:rsid w:val="00F205A7"/>
    <w:rsid w:val="00F20C01"/>
    <w:rsid w:val="00F21579"/>
    <w:rsid w:val="00F21AE3"/>
    <w:rsid w:val="00F21C98"/>
    <w:rsid w:val="00F21F1D"/>
    <w:rsid w:val="00F220D9"/>
    <w:rsid w:val="00F22859"/>
    <w:rsid w:val="00F2320F"/>
    <w:rsid w:val="00F2365D"/>
    <w:rsid w:val="00F237A5"/>
    <w:rsid w:val="00F23B78"/>
    <w:rsid w:val="00F23BED"/>
    <w:rsid w:val="00F2417A"/>
    <w:rsid w:val="00F2486D"/>
    <w:rsid w:val="00F24A97"/>
    <w:rsid w:val="00F25674"/>
    <w:rsid w:val="00F2590C"/>
    <w:rsid w:val="00F25B9F"/>
    <w:rsid w:val="00F25D6A"/>
    <w:rsid w:val="00F2617F"/>
    <w:rsid w:val="00F268C2"/>
    <w:rsid w:val="00F26966"/>
    <w:rsid w:val="00F27BB7"/>
    <w:rsid w:val="00F27C26"/>
    <w:rsid w:val="00F31796"/>
    <w:rsid w:val="00F31B9D"/>
    <w:rsid w:val="00F31D50"/>
    <w:rsid w:val="00F32234"/>
    <w:rsid w:val="00F3228A"/>
    <w:rsid w:val="00F338C9"/>
    <w:rsid w:val="00F33A14"/>
    <w:rsid w:val="00F33CA3"/>
    <w:rsid w:val="00F3437E"/>
    <w:rsid w:val="00F3470E"/>
    <w:rsid w:val="00F35068"/>
    <w:rsid w:val="00F35790"/>
    <w:rsid w:val="00F3597B"/>
    <w:rsid w:val="00F35FFD"/>
    <w:rsid w:val="00F36E2D"/>
    <w:rsid w:val="00F373B6"/>
    <w:rsid w:val="00F40F1B"/>
    <w:rsid w:val="00F41BD0"/>
    <w:rsid w:val="00F42662"/>
    <w:rsid w:val="00F42D39"/>
    <w:rsid w:val="00F42EE6"/>
    <w:rsid w:val="00F4307D"/>
    <w:rsid w:val="00F44E05"/>
    <w:rsid w:val="00F44FCA"/>
    <w:rsid w:val="00F4506D"/>
    <w:rsid w:val="00F46746"/>
    <w:rsid w:val="00F4749F"/>
    <w:rsid w:val="00F47DE8"/>
    <w:rsid w:val="00F50855"/>
    <w:rsid w:val="00F51E40"/>
    <w:rsid w:val="00F522A0"/>
    <w:rsid w:val="00F522E2"/>
    <w:rsid w:val="00F52375"/>
    <w:rsid w:val="00F5364E"/>
    <w:rsid w:val="00F53770"/>
    <w:rsid w:val="00F53CAD"/>
    <w:rsid w:val="00F54382"/>
    <w:rsid w:val="00F543C3"/>
    <w:rsid w:val="00F5445D"/>
    <w:rsid w:val="00F54973"/>
    <w:rsid w:val="00F554EF"/>
    <w:rsid w:val="00F564DE"/>
    <w:rsid w:val="00F56943"/>
    <w:rsid w:val="00F57E58"/>
    <w:rsid w:val="00F613F1"/>
    <w:rsid w:val="00F61CD7"/>
    <w:rsid w:val="00F6279B"/>
    <w:rsid w:val="00F62850"/>
    <w:rsid w:val="00F62956"/>
    <w:rsid w:val="00F6486C"/>
    <w:rsid w:val="00F64B7B"/>
    <w:rsid w:val="00F64E4F"/>
    <w:rsid w:val="00F653BA"/>
    <w:rsid w:val="00F65532"/>
    <w:rsid w:val="00F6580C"/>
    <w:rsid w:val="00F65E89"/>
    <w:rsid w:val="00F664F7"/>
    <w:rsid w:val="00F66AF8"/>
    <w:rsid w:val="00F66C84"/>
    <w:rsid w:val="00F66D9C"/>
    <w:rsid w:val="00F67E19"/>
    <w:rsid w:val="00F7001E"/>
    <w:rsid w:val="00F704BF"/>
    <w:rsid w:val="00F71D23"/>
    <w:rsid w:val="00F720FB"/>
    <w:rsid w:val="00F74467"/>
    <w:rsid w:val="00F74F3F"/>
    <w:rsid w:val="00F760A6"/>
    <w:rsid w:val="00F76467"/>
    <w:rsid w:val="00F771C0"/>
    <w:rsid w:val="00F77563"/>
    <w:rsid w:val="00F7773D"/>
    <w:rsid w:val="00F809CD"/>
    <w:rsid w:val="00F80AE5"/>
    <w:rsid w:val="00F812BF"/>
    <w:rsid w:val="00F81DE0"/>
    <w:rsid w:val="00F8254A"/>
    <w:rsid w:val="00F82786"/>
    <w:rsid w:val="00F83712"/>
    <w:rsid w:val="00F83A13"/>
    <w:rsid w:val="00F845FE"/>
    <w:rsid w:val="00F846B8"/>
    <w:rsid w:val="00F85C96"/>
    <w:rsid w:val="00F86341"/>
    <w:rsid w:val="00F8643F"/>
    <w:rsid w:val="00F865B9"/>
    <w:rsid w:val="00F86DAB"/>
    <w:rsid w:val="00F87021"/>
    <w:rsid w:val="00F873E8"/>
    <w:rsid w:val="00F87A1F"/>
    <w:rsid w:val="00F87DF0"/>
    <w:rsid w:val="00F9054A"/>
    <w:rsid w:val="00F905FD"/>
    <w:rsid w:val="00F91257"/>
    <w:rsid w:val="00F914FB"/>
    <w:rsid w:val="00F9229C"/>
    <w:rsid w:val="00F92F3E"/>
    <w:rsid w:val="00F93D35"/>
    <w:rsid w:val="00F94203"/>
    <w:rsid w:val="00F94272"/>
    <w:rsid w:val="00F94C5F"/>
    <w:rsid w:val="00F94FF3"/>
    <w:rsid w:val="00F9557F"/>
    <w:rsid w:val="00F9565B"/>
    <w:rsid w:val="00F966F3"/>
    <w:rsid w:val="00F96B9C"/>
    <w:rsid w:val="00F970D0"/>
    <w:rsid w:val="00F97B0B"/>
    <w:rsid w:val="00F97B64"/>
    <w:rsid w:val="00F97D77"/>
    <w:rsid w:val="00F97FCD"/>
    <w:rsid w:val="00FA0182"/>
    <w:rsid w:val="00FA0763"/>
    <w:rsid w:val="00FA1216"/>
    <w:rsid w:val="00FA13AF"/>
    <w:rsid w:val="00FA23DB"/>
    <w:rsid w:val="00FA2F83"/>
    <w:rsid w:val="00FA315A"/>
    <w:rsid w:val="00FA3842"/>
    <w:rsid w:val="00FA39EC"/>
    <w:rsid w:val="00FA4169"/>
    <w:rsid w:val="00FA4191"/>
    <w:rsid w:val="00FA4280"/>
    <w:rsid w:val="00FA44E3"/>
    <w:rsid w:val="00FA4A45"/>
    <w:rsid w:val="00FA4BDE"/>
    <w:rsid w:val="00FA5645"/>
    <w:rsid w:val="00FA5A89"/>
    <w:rsid w:val="00FA5CD0"/>
    <w:rsid w:val="00FA61ED"/>
    <w:rsid w:val="00FA6A1B"/>
    <w:rsid w:val="00FA7060"/>
    <w:rsid w:val="00FA73C8"/>
    <w:rsid w:val="00FA7439"/>
    <w:rsid w:val="00FA7BED"/>
    <w:rsid w:val="00FB0CDF"/>
    <w:rsid w:val="00FB1B09"/>
    <w:rsid w:val="00FB2134"/>
    <w:rsid w:val="00FB2C0D"/>
    <w:rsid w:val="00FB4C50"/>
    <w:rsid w:val="00FB4E00"/>
    <w:rsid w:val="00FB54C4"/>
    <w:rsid w:val="00FB6C35"/>
    <w:rsid w:val="00FB7615"/>
    <w:rsid w:val="00FC102A"/>
    <w:rsid w:val="00FC1878"/>
    <w:rsid w:val="00FC18B4"/>
    <w:rsid w:val="00FC1D30"/>
    <w:rsid w:val="00FC2219"/>
    <w:rsid w:val="00FC3F33"/>
    <w:rsid w:val="00FC40D9"/>
    <w:rsid w:val="00FC45FF"/>
    <w:rsid w:val="00FC5BE6"/>
    <w:rsid w:val="00FC6B53"/>
    <w:rsid w:val="00FC726C"/>
    <w:rsid w:val="00FC75FB"/>
    <w:rsid w:val="00FD0312"/>
    <w:rsid w:val="00FD048F"/>
    <w:rsid w:val="00FD0B6E"/>
    <w:rsid w:val="00FD16C0"/>
    <w:rsid w:val="00FD199D"/>
    <w:rsid w:val="00FD1DF1"/>
    <w:rsid w:val="00FD3CD8"/>
    <w:rsid w:val="00FD44E1"/>
    <w:rsid w:val="00FD484C"/>
    <w:rsid w:val="00FD486F"/>
    <w:rsid w:val="00FD4D19"/>
    <w:rsid w:val="00FD692F"/>
    <w:rsid w:val="00FD6C3D"/>
    <w:rsid w:val="00FD7314"/>
    <w:rsid w:val="00FE0975"/>
    <w:rsid w:val="00FE0B33"/>
    <w:rsid w:val="00FE1154"/>
    <w:rsid w:val="00FE1C9E"/>
    <w:rsid w:val="00FE1F45"/>
    <w:rsid w:val="00FE23B4"/>
    <w:rsid w:val="00FE2E83"/>
    <w:rsid w:val="00FE349C"/>
    <w:rsid w:val="00FE3F39"/>
    <w:rsid w:val="00FE409C"/>
    <w:rsid w:val="00FE448A"/>
    <w:rsid w:val="00FE5698"/>
    <w:rsid w:val="00FE6DED"/>
    <w:rsid w:val="00FE70A3"/>
    <w:rsid w:val="00FE7250"/>
    <w:rsid w:val="00FE73D2"/>
    <w:rsid w:val="00FE7526"/>
    <w:rsid w:val="00FE7A23"/>
    <w:rsid w:val="00FF1380"/>
    <w:rsid w:val="00FF13B2"/>
    <w:rsid w:val="00FF1F1B"/>
    <w:rsid w:val="00FF23E0"/>
    <w:rsid w:val="00FF34ED"/>
    <w:rsid w:val="00FF366A"/>
    <w:rsid w:val="00FF3BD3"/>
    <w:rsid w:val="00FF403E"/>
    <w:rsid w:val="00FF40AD"/>
    <w:rsid w:val="00FF4763"/>
    <w:rsid w:val="00FF4C4D"/>
    <w:rsid w:val="00FF5BD0"/>
    <w:rsid w:val="00FF63F2"/>
    <w:rsid w:val="00FF646E"/>
    <w:rsid w:val="00FF6D4C"/>
    <w:rsid w:val="00FF71DE"/>
    <w:rsid w:val="00FF7CCF"/>
    <w:rsid w:val="00FF7D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10E"/>
  </w:style>
  <w:style w:type="paragraph" w:styleId="Heading1">
    <w:name w:val="heading 1"/>
    <w:basedOn w:val="Normal"/>
    <w:next w:val="Normal"/>
    <w:link w:val="Heading1Char"/>
    <w:qFormat/>
    <w:rsid w:val="00633504"/>
    <w:pPr>
      <w:keepNext/>
      <w:spacing w:after="0" w:line="240" w:lineRule="auto"/>
      <w:jc w:val="center"/>
      <w:outlineLvl w:val="0"/>
    </w:pPr>
    <w:rPr>
      <w:rFonts w:ascii="Times New Roman" w:eastAsia="Times New Roman" w:hAnsi="Times New Roman" w:cs="Times New Roman"/>
      <w:b/>
      <w:bCs/>
      <w:sz w:val="24"/>
      <w:szCs w:val="24"/>
      <w:u w:val="single"/>
      <w:lang w:val="en-GB"/>
    </w:rPr>
  </w:style>
  <w:style w:type="paragraph" w:styleId="Heading2">
    <w:name w:val="heading 2"/>
    <w:basedOn w:val="Normal"/>
    <w:next w:val="Normal"/>
    <w:link w:val="Heading2Char"/>
    <w:unhideWhenUsed/>
    <w:qFormat/>
    <w:rsid w:val="00EC3974"/>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qFormat/>
    <w:rsid w:val="002B5C97"/>
    <w:pPr>
      <w:keepNext/>
      <w:spacing w:after="0" w:line="240" w:lineRule="auto"/>
      <w:jc w:val="center"/>
      <w:outlineLvl w:val="2"/>
    </w:pPr>
    <w:rPr>
      <w:rFonts w:ascii="Times New Roman" w:eastAsia="Times New Roman" w:hAnsi="Times New Roman" w:cs="Times New Roman"/>
      <w:b/>
      <w:bCs/>
      <w:sz w:val="24"/>
      <w:szCs w:val="24"/>
      <w:lang w:val="en-GB"/>
    </w:rPr>
  </w:style>
  <w:style w:type="paragraph" w:styleId="Heading4">
    <w:name w:val="heading 4"/>
    <w:basedOn w:val="Normal"/>
    <w:next w:val="Normal"/>
    <w:link w:val="Heading4Char"/>
    <w:qFormat/>
    <w:rsid w:val="00633504"/>
    <w:pPr>
      <w:keepNext/>
      <w:spacing w:after="0" w:line="240" w:lineRule="auto"/>
      <w:outlineLvl w:val="3"/>
    </w:pPr>
    <w:rPr>
      <w:rFonts w:ascii="Times New Roman" w:eastAsia="Times New Roman" w:hAnsi="Times New Roman" w:cs="Times New Roman"/>
      <w:sz w:val="24"/>
      <w:szCs w:val="24"/>
      <w:u w:val="single"/>
      <w:lang w:val="en-GB"/>
    </w:rPr>
  </w:style>
  <w:style w:type="paragraph" w:styleId="Heading5">
    <w:name w:val="heading 5"/>
    <w:basedOn w:val="Normal"/>
    <w:next w:val="Normal"/>
    <w:link w:val="Heading5Char"/>
    <w:qFormat/>
    <w:rsid w:val="002B5C97"/>
    <w:pPr>
      <w:keepNext/>
      <w:spacing w:after="0" w:line="240" w:lineRule="auto"/>
      <w:outlineLvl w:val="4"/>
    </w:pPr>
    <w:rPr>
      <w:rFonts w:ascii="Arial" w:eastAsia="Times New Roman" w:hAnsi="Arial" w:cs="Arial"/>
      <w:b/>
      <w:bCs/>
      <w:sz w:val="24"/>
      <w:szCs w:val="24"/>
      <w:u w:val="single"/>
    </w:rPr>
  </w:style>
  <w:style w:type="paragraph" w:styleId="Heading6">
    <w:name w:val="heading 6"/>
    <w:basedOn w:val="Normal"/>
    <w:next w:val="Normal"/>
    <w:link w:val="Heading6Char"/>
    <w:qFormat/>
    <w:rsid w:val="006F405E"/>
    <w:p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unhideWhenUsed/>
    <w:qFormat/>
    <w:rsid w:val="00005FB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AA7CFE"/>
    <w:pPr>
      <w:keepNext/>
      <w:spacing w:after="0" w:line="240" w:lineRule="auto"/>
      <w:outlineLvl w:val="7"/>
    </w:pPr>
    <w:rPr>
      <w:rFonts w:ascii="Arial" w:eastAsia="Times New Roman" w:hAnsi="Arial" w:cs="Arial"/>
      <w:b/>
      <w:bCs/>
      <w:color w:val="0000FF"/>
      <w:sz w:val="24"/>
      <w:szCs w:val="24"/>
    </w:rPr>
  </w:style>
  <w:style w:type="paragraph" w:styleId="Heading9">
    <w:name w:val="heading 9"/>
    <w:basedOn w:val="Normal"/>
    <w:next w:val="Normal"/>
    <w:link w:val="Heading9Char"/>
    <w:qFormat/>
    <w:rsid w:val="002B5C97"/>
    <w:pPr>
      <w:keepNext/>
      <w:spacing w:after="0" w:line="240" w:lineRule="auto"/>
      <w:outlineLvl w:val="8"/>
    </w:pPr>
    <w:rPr>
      <w:rFonts w:ascii="Arial" w:eastAsia="Times New Roman" w:hAnsi="Arial" w:cs="Times New Roman"/>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3504"/>
    <w:rPr>
      <w:rFonts w:ascii="Times New Roman" w:eastAsia="Times New Roman" w:hAnsi="Times New Roman" w:cs="Times New Roman"/>
      <w:b/>
      <w:bCs/>
      <w:sz w:val="24"/>
      <w:szCs w:val="24"/>
      <w:u w:val="single"/>
      <w:lang w:val="en-GB" w:eastAsia="en-US" w:bidi="ar-SA"/>
    </w:rPr>
  </w:style>
  <w:style w:type="character" w:customStyle="1" w:styleId="Heading2Char">
    <w:name w:val="Heading 2 Char"/>
    <w:basedOn w:val="DefaultParagraphFont"/>
    <w:link w:val="Heading2"/>
    <w:rsid w:val="00EC3974"/>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rsid w:val="002B5C97"/>
    <w:rPr>
      <w:rFonts w:ascii="Times New Roman" w:eastAsia="Times New Roman" w:hAnsi="Times New Roman" w:cs="Times New Roman"/>
      <w:b/>
      <w:bCs/>
      <w:sz w:val="24"/>
      <w:szCs w:val="24"/>
      <w:lang w:val="en-GB" w:eastAsia="en-US" w:bidi="ar-SA"/>
    </w:rPr>
  </w:style>
  <w:style w:type="character" w:customStyle="1" w:styleId="Heading4Char">
    <w:name w:val="Heading 4 Char"/>
    <w:basedOn w:val="DefaultParagraphFont"/>
    <w:link w:val="Heading4"/>
    <w:rsid w:val="00633504"/>
    <w:rPr>
      <w:rFonts w:ascii="Times New Roman" w:eastAsia="Times New Roman" w:hAnsi="Times New Roman" w:cs="Times New Roman"/>
      <w:sz w:val="24"/>
      <w:szCs w:val="24"/>
      <w:u w:val="single"/>
      <w:lang w:val="en-GB" w:eastAsia="en-US" w:bidi="ar-SA"/>
    </w:rPr>
  </w:style>
  <w:style w:type="character" w:customStyle="1" w:styleId="Heading5Char">
    <w:name w:val="Heading 5 Char"/>
    <w:basedOn w:val="DefaultParagraphFont"/>
    <w:link w:val="Heading5"/>
    <w:rsid w:val="002B5C97"/>
    <w:rPr>
      <w:rFonts w:ascii="Arial" w:eastAsia="Times New Roman" w:hAnsi="Arial" w:cs="Arial"/>
      <w:b/>
      <w:bCs/>
      <w:sz w:val="24"/>
      <w:szCs w:val="24"/>
      <w:u w:val="single"/>
      <w:lang w:val="en-US" w:eastAsia="en-US" w:bidi="ar-SA"/>
    </w:rPr>
  </w:style>
  <w:style w:type="character" w:customStyle="1" w:styleId="Heading6Char">
    <w:name w:val="Heading 6 Char"/>
    <w:basedOn w:val="DefaultParagraphFont"/>
    <w:link w:val="Heading6"/>
    <w:rsid w:val="006F405E"/>
    <w:rPr>
      <w:rFonts w:ascii="Times New Roman" w:eastAsia="Times New Roman" w:hAnsi="Times New Roman" w:cs="Times New Roman"/>
      <w:b/>
      <w:bCs/>
      <w:szCs w:val="22"/>
      <w:lang w:val="en-GB" w:eastAsia="en-US" w:bidi="ar-SA"/>
    </w:rPr>
  </w:style>
  <w:style w:type="character" w:customStyle="1" w:styleId="Heading7Char">
    <w:name w:val="Heading 7 Char"/>
    <w:basedOn w:val="DefaultParagraphFont"/>
    <w:link w:val="Heading7"/>
    <w:rsid w:val="00005FBB"/>
    <w:rPr>
      <w:rFonts w:asciiTheme="majorHAnsi" w:eastAsiaTheme="majorEastAsia" w:hAnsiTheme="majorHAnsi" w:cstheme="majorBidi"/>
      <w:i/>
      <w:iCs/>
      <w:color w:val="404040" w:themeColor="text1" w:themeTint="BF"/>
    </w:rPr>
  </w:style>
  <w:style w:type="character" w:customStyle="1" w:styleId="Heading9Char">
    <w:name w:val="Heading 9 Char"/>
    <w:basedOn w:val="DefaultParagraphFont"/>
    <w:link w:val="Heading9"/>
    <w:rsid w:val="002B5C97"/>
    <w:rPr>
      <w:rFonts w:ascii="Arial" w:eastAsia="Times New Roman" w:hAnsi="Arial" w:cs="Times New Roman"/>
      <w:szCs w:val="24"/>
      <w:u w:val="single"/>
      <w:lang w:val="en-GB" w:eastAsia="en-US" w:bidi="ar-SA"/>
    </w:rPr>
  </w:style>
  <w:style w:type="paragraph" w:styleId="BodyText">
    <w:name w:val="Body Text"/>
    <w:basedOn w:val="Normal"/>
    <w:link w:val="BodyTextChar"/>
    <w:rsid w:val="00633504"/>
    <w:pPr>
      <w:spacing w:after="0" w:line="240" w:lineRule="auto"/>
      <w:jc w:val="center"/>
    </w:pPr>
    <w:rPr>
      <w:rFonts w:ascii="Times New Roman" w:eastAsia="Times New Roman" w:hAnsi="Times New Roman" w:cs="Times New Roman"/>
      <w:b/>
      <w:bCs/>
      <w:sz w:val="24"/>
      <w:szCs w:val="24"/>
      <w:u w:val="single"/>
      <w:lang w:val="en-GB"/>
    </w:rPr>
  </w:style>
  <w:style w:type="character" w:customStyle="1" w:styleId="BodyTextChar">
    <w:name w:val="Body Text Char"/>
    <w:basedOn w:val="DefaultParagraphFont"/>
    <w:link w:val="BodyText"/>
    <w:rsid w:val="00633504"/>
    <w:rPr>
      <w:rFonts w:ascii="Times New Roman" w:eastAsia="Times New Roman" w:hAnsi="Times New Roman" w:cs="Times New Roman"/>
      <w:b/>
      <w:bCs/>
      <w:sz w:val="24"/>
      <w:szCs w:val="24"/>
      <w:u w:val="single"/>
      <w:lang w:val="en-GB" w:eastAsia="en-US" w:bidi="ar-SA"/>
    </w:rPr>
  </w:style>
  <w:style w:type="paragraph" w:styleId="Header">
    <w:name w:val="header"/>
    <w:aliases w:val="HeaderPort, Char"/>
    <w:basedOn w:val="Normal"/>
    <w:link w:val="HeaderChar"/>
    <w:uiPriority w:val="99"/>
    <w:rsid w:val="0063350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HeaderPort Char, Char Char"/>
    <w:basedOn w:val="DefaultParagraphFont"/>
    <w:link w:val="Header"/>
    <w:uiPriority w:val="99"/>
    <w:rsid w:val="00633504"/>
    <w:rPr>
      <w:rFonts w:ascii="Times New Roman" w:eastAsia="Times New Roman" w:hAnsi="Times New Roman" w:cs="Times New Roman"/>
      <w:sz w:val="24"/>
      <w:szCs w:val="24"/>
      <w:lang w:val="en-US" w:eastAsia="en-US" w:bidi="ar-SA"/>
    </w:rPr>
  </w:style>
  <w:style w:type="paragraph" w:styleId="BodyText2">
    <w:name w:val="Body Text 2"/>
    <w:basedOn w:val="Normal"/>
    <w:link w:val="BodyText2Char"/>
    <w:rsid w:val="00633504"/>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33504"/>
    <w:rPr>
      <w:rFonts w:ascii="Times New Roman" w:eastAsia="Times New Roman" w:hAnsi="Times New Roman" w:cs="Times New Roman"/>
      <w:sz w:val="24"/>
      <w:szCs w:val="24"/>
      <w:lang w:val="en-US" w:eastAsia="en-US" w:bidi="ar-SA"/>
    </w:rPr>
  </w:style>
  <w:style w:type="paragraph" w:styleId="BodyTextIndent">
    <w:name w:val="Body Text Indent"/>
    <w:basedOn w:val="Normal"/>
    <w:link w:val="BodyTextIndentChar"/>
    <w:rsid w:val="00633504"/>
    <w:pPr>
      <w:spacing w:after="0" w:line="240" w:lineRule="auto"/>
      <w:ind w:left="720" w:hanging="720"/>
      <w:jc w:val="both"/>
    </w:pPr>
    <w:rPr>
      <w:rFonts w:ascii="Arial" w:eastAsia="Times New Roman" w:hAnsi="Arial" w:cs="Arial"/>
      <w:color w:val="FF6600"/>
      <w:sz w:val="24"/>
      <w:szCs w:val="24"/>
    </w:rPr>
  </w:style>
  <w:style w:type="character" w:customStyle="1" w:styleId="BodyTextIndentChar">
    <w:name w:val="Body Text Indent Char"/>
    <w:basedOn w:val="DefaultParagraphFont"/>
    <w:link w:val="BodyTextIndent"/>
    <w:rsid w:val="00633504"/>
    <w:rPr>
      <w:rFonts w:ascii="Arial" w:eastAsia="Times New Roman" w:hAnsi="Arial" w:cs="Arial"/>
      <w:color w:val="FF6600"/>
      <w:sz w:val="24"/>
      <w:szCs w:val="24"/>
      <w:lang w:val="en-US" w:eastAsia="en-US" w:bidi="ar-SA"/>
    </w:rPr>
  </w:style>
  <w:style w:type="paragraph" w:styleId="BodyTextIndent2">
    <w:name w:val="Body Text Indent 2"/>
    <w:basedOn w:val="Normal"/>
    <w:link w:val="BodyTextIndent2Char"/>
    <w:rsid w:val="00633504"/>
    <w:pPr>
      <w:spacing w:after="0" w:line="240" w:lineRule="auto"/>
      <w:ind w:left="720"/>
      <w:jc w:val="both"/>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633504"/>
    <w:rPr>
      <w:rFonts w:ascii="Arial" w:eastAsia="Times New Roman" w:hAnsi="Arial" w:cs="Arial"/>
      <w:sz w:val="24"/>
      <w:szCs w:val="24"/>
      <w:lang w:val="en-US" w:eastAsia="en-US" w:bidi="ar-SA"/>
    </w:rPr>
  </w:style>
  <w:style w:type="paragraph" w:styleId="Footer">
    <w:name w:val="footer"/>
    <w:basedOn w:val="Normal"/>
    <w:link w:val="FooterChar"/>
    <w:uiPriority w:val="99"/>
    <w:rsid w:val="00633504"/>
    <w:pPr>
      <w:spacing w:after="0" w:line="240" w:lineRule="auto"/>
      <w:jc w:val="both"/>
    </w:pPr>
    <w:rPr>
      <w:rFonts w:ascii="Arial" w:eastAsia="Times New Roman" w:hAnsi="Arial" w:cs="Times New Roman"/>
      <w:sz w:val="24"/>
      <w:szCs w:val="24"/>
      <w:lang w:val="en-GB"/>
    </w:rPr>
  </w:style>
  <w:style w:type="character" w:customStyle="1" w:styleId="FooterChar">
    <w:name w:val="Footer Char"/>
    <w:basedOn w:val="DefaultParagraphFont"/>
    <w:link w:val="Footer"/>
    <w:uiPriority w:val="99"/>
    <w:rsid w:val="00633504"/>
    <w:rPr>
      <w:rFonts w:ascii="Arial" w:eastAsia="Times New Roman" w:hAnsi="Arial" w:cs="Times New Roman"/>
      <w:sz w:val="24"/>
      <w:szCs w:val="24"/>
      <w:lang w:val="en-GB" w:eastAsia="en-US" w:bidi="ar-SA"/>
    </w:rPr>
  </w:style>
  <w:style w:type="paragraph" w:styleId="Title">
    <w:name w:val="Title"/>
    <w:basedOn w:val="Normal"/>
    <w:link w:val="TitleChar"/>
    <w:qFormat/>
    <w:rsid w:val="00633504"/>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633504"/>
    <w:rPr>
      <w:rFonts w:ascii="Times New Roman" w:eastAsia="Times New Roman" w:hAnsi="Times New Roman" w:cs="Times New Roman"/>
      <w:b/>
      <w:bCs/>
      <w:sz w:val="24"/>
      <w:szCs w:val="24"/>
      <w:u w:val="single"/>
      <w:lang w:val="en-US" w:eastAsia="en-US" w:bidi="ar-SA"/>
    </w:rPr>
  </w:style>
  <w:style w:type="table" w:styleId="TableGrid">
    <w:name w:val="Table Grid"/>
    <w:basedOn w:val="TableNormal"/>
    <w:uiPriority w:val="59"/>
    <w:rsid w:val="004B62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904F4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semiHidden/>
    <w:rsid w:val="00904F42"/>
    <w:rPr>
      <w:rFonts w:ascii="Tahoma" w:hAnsi="Tahoma" w:cs="Mangal"/>
      <w:sz w:val="16"/>
      <w:szCs w:val="14"/>
    </w:rPr>
  </w:style>
  <w:style w:type="paragraph" w:styleId="BodyTextIndent3">
    <w:name w:val="Body Text Indent 3"/>
    <w:basedOn w:val="Normal"/>
    <w:link w:val="BodyTextIndent3Char"/>
    <w:unhideWhenUsed/>
    <w:rsid w:val="002B5C97"/>
    <w:pPr>
      <w:spacing w:after="120"/>
      <w:ind w:left="283"/>
    </w:pPr>
    <w:rPr>
      <w:sz w:val="16"/>
      <w:szCs w:val="14"/>
    </w:rPr>
  </w:style>
  <w:style w:type="character" w:customStyle="1" w:styleId="BodyTextIndent3Char">
    <w:name w:val="Body Text Indent 3 Char"/>
    <w:basedOn w:val="DefaultParagraphFont"/>
    <w:link w:val="BodyTextIndent3"/>
    <w:rsid w:val="002B5C97"/>
    <w:rPr>
      <w:sz w:val="16"/>
      <w:szCs w:val="14"/>
    </w:rPr>
  </w:style>
  <w:style w:type="paragraph" w:styleId="BodyText3">
    <w:name w:val="Body Text 3"/>
    <w:basedOn w:val="Normal"/>
    <w:link w:val="BodyText3Char"/>
    <w:unhideWhenUsed/>
    <w:rsid w:val="002B5C97"/>
    <w:pPr>
      <w:spacing w:after="120"/>
    </w:pPr>
    <w:rPr>
      <w:sz w:val="16"/>
      <w:szCs w:val="14"/>
    </w:rPr>
  </w:style>
  <w:style w:type="character" w:customStyle="1" w:styleId="BodyText3Char">
    <w:name w:val="Body Text 3 Char"/>
    <w:basedOn w:val="DefaultParagraphFont"/>
    <w:link w:val="BodyText3"/>
    <w:rsid w:val="002B5C97"/>
    <w:rPr>
      <w:sz w:val="16"/>
      <w:szCs w:val="14"/>
    </w:rPr>
  </w:style>
  <w:style w:type="character" w:styleId="PageNumber">
    <w:name w:val="page number"/>
    <w:basedOn w:val="DefaultParagraphFont"/>
    <w:rsid w:val="006F405E"/>
  </w:style>
  <w:style w:type="paragraph" w:customStyle="1" w:styleId="Default">
    <w:name w:val="Default"/>
    <w:rsid w:val="006F405E"/>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Style2">
    <w:name w:val="Style2"/>
    <w:basedOn w:val="DefaultParagraphFont"/>
    <w:rsid w:val="006F405E"/>
    <w:rPr>
      <w:sz w:val="26"/>
    </w:rPr>
  </w:style>
  <w:style w:type="paragraph" w:customStyle="1" w:styleId="Char">
    <w:name w:val="Char"/>
    <w:basedOn w:val="Normal"/>
    <w:rsid w:val="006F405E"/>
    <w:pPr>
      <w:spacing w:after="160" w:line="240" w:lineRule="exact"/>
    </w:pPr>
    <w:rPr>
      <w:rFonts w:ascii="Tahoma" w:eastAsia="Times New Roman" w:hAnsi="Tahoma" w:cs="Times New Roman"/>
      <w:sz w:val="20"/>
    </w:rPr>
  </w:style>
  <w:style w:type="character" w:customStyle="1" w:styleId="CharChar5">
    <w:name w:val="Char Char5"/>
    <w:basedOn w:val="DefaultParagraphFont"/>
    <w:rsid w:val="006F405E"/>
    <w:rPr>
      <w:sz w:val="24"/>
      <w:szCs w:val="24"/>
      <w:lang w:val="en-GB" w:eastAsia="en-US" w:bidi="ar-SA"/>
    </w:rPr>
  </w:style>
  <w:style w:type="paragraph" w:styleId="ListParagraph">
    <w:name w:val="List Paragraph"/>
    <w:basedOn w:val="Normal"/>
    <w:uiPriority w:val="34"/>
    <w:qFormat/>
    <w:rsid w:val="006F405E"/>
    <w:pPr>
      <w:spacing w:after="0" w:line="240" w:lineRule="auto"/>
      <w:ind w:left="720"/>
    </w:pPr>
    <w:rPr>
      <w:rFonts w:ascii="Times New Roman" w:eastAsia="Times New Roman" w:hAnsi="Times New Roman" w:cs="Times New Roman"/>
      <w:sz w:val="24"/>
      <w:szCs w:val="24"/>
      <w:lang w:val="en-GB"/>
    </w:rPr>
  </w:style>
  <w:style w:type="character" w:styleId="Hyperlink">
    <w:name w:val="Hyperlink"/>
    <w:basedOn w:val="DefaultParagraphFont"/>
    <w:rsid w:val="002B1B87"/>
    <w:rPr>
      <w:color w:val="0000FF"/>
      <w:u w:val="single"/>
    </w:rPr>
  </w:style>
  <w:style w:type="character" w:styleId="FollowedHyperlink">
    <w:name w:val="FollowedHyperlink"/>
    <w:basedOn w:val="DefaultParagraphFont"/>
    <w:uiPriority w:val="99"/>
    <w:semiHidden/>
    <w:unhideWhenUsed/>
    <w:rsid w:val="005B6A33"/>
    <w:rPr>
      <w:color w:val="800080" w:themeColor="followedHyperlink"/>
      <w:u w:val="single"/>
    </w:rPr>
  </w:style>
  <w:style w:type="paragraph" w:styleId="PlainText">
    <w:name w:val="Plain Text"/>
    <w:basedOn w:val="Normal"/>
    <w:link w:val="PlainTextChar"/>
    <w:rsid w:val="00F9229C"/>
    <w:pPr>
      <w:spacing w:after="0" w:line="240" w:lineRule="auto"/>
    </w:pPr>
    <w:rPr>
      <w:rFonts w:ascii="Courier New" w:eastAsia="Times New Roman" w:hAnsi="Courier New" w:cs="Times New Roman"/>
      <w:sz w:val="20"/>
      <w:lang w:val="en-GB"/>
    </w:rPr>
  </w:style>
  <w:style w:type="character" w:customStyle="1" w:styleId="PlainTextChar">
    <w:name w:val="Plain Text Char"/>
    <w:basedOn w:val="DefaultParagraphFont"/>
    <w:link w:val="PlainText"/>
    <w:rsid w:val="00F9229C"/>
    <w:rPr>
      <w:rFonts w:ascii="Courier New" w:eastAsia="Times New Roman" w:hAnsi="Courier New" w:cs="Times New Roman"/>
      <w:sz w:val="20"/>
      <w:lang w:val="en-GB" w:eastAsia="en-US" w:bidi="ar-SA"/>
    </w:rPr>
  </w:style>
  <w:style w:type="character" w:customStyle="1" w:styleId="Heading8Char">
    <w:name w:val="Heading 8 Char"/>
    <w:basedOn w:val="DefaultParagraphFont"/>
    <w:link w:val="Heading8"/>
    <w:rsid w:val="00AA7CFE"/>
    <w:rPr>
      <w:rFonts w:ascii="Arial" w:eastAsia="Times New Roman" w:hAnsi="Arial" w:cs="Arial"/>
      <w:b/>
      <w:bCs/>
      <w:color w:val="0000FF"/>
      <w:sz w:val="24"/>
      <w:szCs w:val="24"/>
      <w:lang w:val="en-US" w:eastAsia="en-US" w:bidi="ar-SA"/>
    </w:rPr>
  </w:style>
  <w:style w:type="paragraph" w:customStyle="1" w:styleId="InsideAddressName">
    <w:name w:val="Inside Address Name"/>
    <w:basedOn w:val="Normal"/>
    <w:rsid w:val="00AA7CFE"/>
    <w:pPr>
      <w:spacing w:after="0" w:line="240" w:lineRule="auto"/>
    </w:pPr>
    <w:rPr>
      <w:rFonts w:ascii="Times New Roman" w:eastAsia="Times New Roman" w:hAnsi="Times New Roman" w:cs="Times New Roman"/>
      <w:sz w:val="24"/>
      <w:lang w:val="en-GB"/>
    </w:rPr>
  </w:style>
  <w:style w:type="paragraph" w:styleId="Caption">
    <w:name w:val="caption"/>
    <w:basedOn w:val="Normal"/>
    <w:next w:val="Normal"/>
    <w:qFormat/>
    <w:rsid w:val="00AA7CFE"/>
    <w:pPr>
      <w:spacing w:after="0" w:line="240" w:lineRule="auto"/>
    </w:pPr>
    <w:rPr>
      <w:rFonts w:ascii="Arial" w:eastAsia="Times New Roman" w:hAnsi="Arial" w:cs="Arial"/>
      <w:b/>
      <w:sz w:val="24"/>
      <w:szCs w:val="24"/>
    </w:rPr>
  </w:style>
  <w:style w:type="paragraph" w:styleId="NoSpacing">
    <w:name w:val="No Spacing"/>
    <w:uiPriority w:val="1"/>
    <w:qFormat/>
    <w:rsid w:val="0095707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33504"/>
    <w:pPr>
      <w:keepNext/>
      <w:spacing w:after="0" w:line="240" w:lineRule="auto"/>
      <w:jc w:val="center"/>
      <w:outlineLvl w:val="0"/>
    </w:pPr>
    <w:rPr>
      <w:rFonts w:ascii="Times New Roman" w:eastAsia="Times New Roman" w:hAnsi="Times New Roman" w:cs="Times New Roman"/>
      <w:b/>
      <w:bCs/>
      <w:sz w:val="24"/>
      <w:szCs w:val="24"/>
      <w:u w:val="single"/>
      <w:lang w:val="en-GB"/>
    </w:rPr>
  </w:style>
  <w:style w:type="paragraph" w:styleId="Heading2">
    <w:name w:val="heading 2"/>
    <w:basedOn w:val="Normal"/>
    <w:next w:val="Normal"/>
    <w:link w:val="Heading2Char"/>
    <w:unhideWhenUsed/>
    <w:qFormat/>
    <w:rsid w:val="00EC3974"/>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qFormat/>
    <w:rsid w:val="002B5C97"/>
    <w:pPr>
      <w:keepNext/>
      <w:spacing w:after="0" w:line="240" w:lineRule="auto"/>
      <w:jc w:val="center"/>
      <w:outlineLvl w:val="2"/>
    </w:pPr>
    <w:rPr>
      <w:rFonts w:ascii="Times New Roman" w:eastAsia="Times New Roman" w:hAnsi="Times New Roman" w:cs="Times New Roman"/>
      <w:b/>
      <w:bCs/>
      <w:sz w:val="24"/>
      <w:szCs w:val="24"/>
      <w:lang w:val="en-GB"/>
    </w:rPr>
  </w:style>
  <w:style w:type="paragraph" w:styleId="Heading4">
    <w:name w:val="heading 4"/>
    <w:basedOn w:val="Normal"/>
    <w:next w:val="Normal"/>
    <w:link w:val="Heading4Char"/>
    <w:qFormat/>
    <w:rsid w:val="00633504"/>
    <w:pPr>
      <w:keepNext/>
      <w:spacing w:after="0" w:line="240" w:lineRule="auto"/>
      <w:outlineLvl w:val="3"/>
    </w:pPr>
    <w:rPr>
      <w:rFonts w:ascii="Times New Roman" w:eastAsia="Times New Roman" w:hAnsi="Times New Roman" w:cs="Times New Roman"/>
      <w:sz w:val="24"/>
      <w:szCs w:val="24"/>
      <w:u w:val="single"/>
      <w:lang w:val="en-GB"/>
    </w:rPr>
  </w:style>
  <w:style w:type="paragraph" w:styleId="Heading5">
    <w:name w:val="heading 5"/>
    <w:basedOn w:val="Normal"/>
    <w:next w:val="Normal"/>
    <w:link w:val="Heading5Char"/>
    <w:qFormat/>
    <w:rsid w:val="002B5C97"/>
    <w:pPr>
      <w:keepNext/>
      <w:spacing w:after="0" w:line="240" w:lineRule="auto"/>
      <w:outlineLvl w:val="4"/>
    </w:pPr>
    <w:rPr>
      <w:rFonts w:ascii="Arial" w:eastAsia="Times New Roman" w:hAnsi="Arial" w:cs="Arial"/>
      <w:b/>
      <w:bCs/>
      <w:sz w:val="24"/>
      <w:szCs w:val="24"/>
      <w:u w:val="single"/>
    </w:rPr>
  </w:style>
  <w:style w:type="paragraph" w:styleId="Heading6">
    <w:name w:val="heading 6"/>
    <w:basedOn w:val="Normal"/>
    <w:next w:val="Normal"/>
    <w:link w:val="Heading6Char"/>
    <w:qFormat/>
    <w:rsid w:val="006F405E"/>
    <w:p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unhideWhenUsed/>
    <w:qFormat/>
    <w:rsid w:val="00005FB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AA7CFE"/>
    <w:pPr>
      <w:keepNext/>
      <w:spacing w:after="0" w:line="240" w:lineRule="auto"/>
      <w:outlineLvl w:val="7"/>
    </w:pPr>
    <w:rPr>
      <w:rFonts w:ascii="Arial" w:eastAsia="Times New Roman" w:hAnsi="Arial" w:cs="Arial"/>
      <w:b/>
      <w:bCs/>
      <w:color w:val="0000FF"/>
      <w:sz w:val="24"/>
      <w:szCs w:val="24"/>
    </w:rPr>
  </w:style>
  <w:style w:type="paragraph" w:styleId="Heading9">
    <w:name w:val="heading 9"/>
    <w:basedOn w:val="Normal"/>
    <w:next w:val="Normal"/>
    <w:link w:val="Heading9Char"/>
    <w:qFormat/>
    <w:rsid w:val="002B5C97"/>
    <w:pPr>
      <w:keepNext/>
      <w:spacing w:after="0" w:line="240" w:lineRule="auto"/>
      <w:outlineLvl w:val="8"/>
    </w:pPr>
    <w:rPr>
      <w:rFonts w:ascii="Arial" w:eastAsia="Times New Roman" w:hAnsi="Arial" w:cs="Times New Roman"/>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3504"/>
    <w:rPr>
      <w:rFonts w:ascii="Times New Roman" w:eastAsia="Times New Roman" w:hAnsi="Times New Roman" w:cs="Times New Roman"/>
      <w:b/>
      <w:bCs/>
      <w:sz w:val="24"/>
      <w:szCs w:val="24"/>
      <w:u w:val="single"/>
      <w:lang w:val="en-GB" w:eastAsia="en-US" w:bidi="ar-SA"/>
    </w:rPr>
  </w:style>
  <w:style w:type="character" w:customStyle="1" w:styleId="Heading2Char">
    <w:name w:val="Heading 2 Char"/>
    <w:basedOn w:val="DefaultParagraphFont"/>
    <w:link w:val="Heading2"/>
    <w:rsid w:val="00EC3974"/>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rsid w:val="002B5C97"/>
    <w:rPr>
      <w:rFonts w:ascii="Times New Roman" w:eastAsia="Times New Roman" w:hAnsi="Times New Roman" w:cs="Times New Roman"/>
      <w:b/>
      <w:bCs/>
      <w:sz w:val="24"/>
      <w:szCs w:val="24"/>
      <w:lang w:val="en-GB" w:eastAsia="en-US" w:bidi="ar-SA"/>
    </w:rPr>
  </w:style>
  <w:style w:type="character" w:customStyle="1" w:styleId="Heading4Char">
    <w:name w:val="Heading 4 Char"/>
    <w:basedOn w:val="DefaultParagraphFont"/>
    <w:link w:val="Heading4"/>
    <w:rsid w:val="00633504"/>
    <w:rPr>
      <w:rFonts w:ascii="Times New Roman" w:eastAsia="Times New Roman" w:hAnsi="Times New Roman" w:cs="Times New Roman"/>
      <w:sz w:val="24"/>
      <w:szCs w:val="24"/>
      <w:u w:val="single"/>
      <w:lang w:val="en-GB" w:eastAsia="en-US" w:bidi="ar-SA"/>
    </w:rPr>
  </w:style>
  <w:style w:type="character" w:customStyle="1" w:styleId="Heading5Char">
    <w:name w:val="Heading 5 Char"/>
    <w:basedOn w:val="DefaultParagraphFont"/>
    <w:link w:val="Heading5"/>
    <w:rsid w:val="002B5C97"/>
    <w:rPr>
      <w:rFonts w:ascii="Arial" w:eastAsia="Times New Roman" w:hAnsi="Arial" w:cs="Arial"/>
      <w:b/>
      <w:bCs/>
      <w:sz w:val="24"/>
      <w:szCs w:val="24"/>
      <w:u w:val="single"/>
      <w:lang w:val="en-US" w:eastAsia="en-US" w:bidi="ar-SA"/>
    </w:rPr>
  </w:style>
  <w:style w:type="character" w:customStyle="1" w:styleId="Heading6Char">
    <w:name w:val="Heading 6 Char"/>
    <w:basedOn w:val="DefaultParagraphFont"/>
    <w:link w:val="Heading6"/>
    <w:rsid w:val="006F405E"/>
    <w:rPr>
      <w:rFonts w:ascii="Times New Roman" w:eastAsia="Times New Roman" w:hAnsi="Times New Roman" w:cs="Times New Roman"/>
      <w:b/>
      <w:bCs/>
      <w:szCs w:val="22"/>
      <w:lang w:val="en-GB" w:eastAsia="en-US" w:bidi="ar-SA"/>
    </w:rPr>
  </w:style>
  <w:style w:type="character" w:customStyle="1" w:styleId="Heading7Char">
    <w:name w:val="Heading 7 Char"/>
    <w:basedOn w:val="DefaultParagraphFont"/>
    <w:link w:val="Heading7"/>
    <w:rsid w:val="00005FBB"/>
    <w:rPr>
      <w:rFonts w:asciiTheme="majorHAnsi" w:eastAsiaTheme="majorEastAsia" w:hAnsiTheme="majorHAnsi" w:cstheme="majorBidi"/>
      <w:i/>
      <w:iCs/>
      <w:color w:val="404040" w:themeColor="text1" w:themeTint="BF"/>
    </w:rPr>
  </w:style>
  <w:style w:type="character" w:customStyle="1" w:styleId="Heading9Char">
    <w:name w:val="Heading 9 Char"/>
    <w:basedOn w:val="DefaultParagraphFont"/>
    <w:link w:val="Heading9"/>
    <w:rsid w:val="002B5C97"/>
    <w:rPr>
      <w:rFonts w:ascii="Arial" w:eastAsia="Times New Roman" w:hAnsi="Arial" w:cs="Times New Roman"/>
      <w:szCs w:val="24"/>
      <w:u w:val="single"/>
      <w:lang w:val="en-GB" w:eastAsia="en-US" w:bidi="ar-SA"/>
    </w:rPr>
  </w:style>
  <w:style w:type="paragraph" w:styleId="BodyText">
    <w:name w:val="Body Text"/>
    <w:basedOn w:val="Normal"/>
    <w:link w:val="BodyTextChar"/>
    <w:rsid w:val="00633504"/>
    <w:pPr>
      <w:spacing w:after="0" w:line="240" w:lineRule="auto"/>
      <w:jc w:val="center"/>
    </w:pPr>
    <w:rPr>
      <w:rFonts w:ascii="Times New Roman" w:eastAsia="Times New Roman" w:hAnsi="Times New Roman" w:cs="Times New Roman"/>
      <w:b/>
      <w:bCs/>
      <w:sz w:val="24"/>
      <w:szCs w:val="24"/>
      <w:u w:val="single"/>
      <w:lang w:val="en-GB"/>
    </w:rPr>
  </w:style>
  <w:style w:type="character" w:customStyle="1" w:styleId="BodyTextChar">
    <w:name w:val="Body Text Char"/>
    <w:basedOn w:val="DefaultParagraphFont"/>
    <w:link w:val="BodyText"/>
    <w:rsid w:val="00633504"/>
    <w:rPr>
      <w:rFonts w:ascii="Times New Roman" w:eastAsia="Times New Roman" w:hAnsi="Times New Roman" w:cs="Times New Roman"/>
      <w:b/>
      <w:bCs/>
      <w:sz w:val="24"/>
      <w:szCs w:val="24"/>
      <w:u w:val="single"/>
      <w:lang w:val="en-GB" w:eastAsia="en-US" w:bidi="ar-SA"/>
    </w:rPr>
  </w:style>
  <w:style w:type="paragraph" w:styleId="Header">
    <w:name w:val="header"/>
    <w:aliases w:val="HeaderPort, Char"/>
    <w:basedOn w:val="Normal"/>
    <w:link w:val="HeaderChar"/>
    <w:uiPriority w:val="99"/>
    <w:rsid w:val="0063350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HeaderPort Char, Char Char"/>
    <w:basedOn w:val="DefaultParagraphFont"/>
    <w:link w:val="Header"/>
    <w:uiPriority w:val="99"/>
    <w:rsid w:val="00633504"/>
    <w:rPr>
      <w:rFonts w:ascii="Times New Roman" w:eastAsia="Times New Roman" w:hAnsi="Times New Roman" w:cs="Times New Roman"/>
      <w:sz w:val="24"/>
      <w:szCs w:val="24"/>
      <w:lang w:val="en-US" w:eastAsia="en-US" w:bidi="ar-SA"/>
    </w:rPr>
  </w:style>
  <w:style w:type="paragraph" w:styleId="BodyText2">
    <w:name w:val="Body Text 2"/>
    <w:basedOn w:val="Normal"/>
    <w:link w:val="BodyText2Char"/>
    <w:rsid w:val="00633504"/>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33504"/>
    <w:rPr>
      <w:rFonts w:ascii="Times New Roman" w:eastAsia="Times New Roman" w:hAnsi="Times New Roman" w:cs="Times New Roman"/>
      <w:sz w:val="24"/>
      <w:szCs w:val="24"/>
      <w:lang w:val="en-US" w:eastAsia="en-US" w:bidi="ar-SA"/>
    </w:rPr>
  </w:style>
  <w:style w:type="paragraph" w:styleId="BodyTextIndent">
    <w:name w:val="Body Text Indent"/>
    <w:basedOn w:val="Normal"/>
    <w:link w:val="BodyTextIndentChar"/>
    <w:rsid w:val="00633504"/>
    <w:pPr>
      <w:spacing w:after="0" w:line="240" w:lineRule="auto"/>
      <w:ind w:left="720" w:hanging="720"/>
      <w:jc w:val="both"/>
    </w:pPr>
    <w:rPr>
      <w:rFonts w:ascii="Arial" w:eastAsia="Times New Roman" w:hAnsi="Arial" w:cs="Arial"/>
      <w:color w:val="FF6600"/>
      <w:sz w:val="24"/>
      <w:szCs w:val="24"/>
    </w:rPr>
  </w:style>
  <w:style w:type="character" w:customStyle="1" w:styleId="BodyTextIndentChar">
    <w:name w:val="Body Text Indent Char"/>
    <w:basedOn w:val="DefaultParagraphFont"/>
    <w:link w:val="BodyTextIndent"/>
    <w:rsid w:val="00633504"/>
    <w:rPr>
      <w:rFonts w:ascii="Arial" w:eastAsia="Times New Roman" w:hAnsi="Arial" w:cs="Arial"/>
      <w:color w:val="FF6600"/>
      <w:sz w:val="24"/>
      <w:szCs w:val="24"/>
      <w:lang w:val="en-US" w:eastAsia="en-US" w:bidi="ar-SA"/>
    </w:rPr>
  </w:style>
  <w:style w:type="paragraph" w:styleId="BodyTextIndent2">
    <w:name w:val="Body Text Indent 2"/>
    <w:basedOn w:val="Normal"/>
    <w:link w:val="BodyTextIndent2Char"/>
    <w:rsid w:val="00633504"/>
    <w:pPr>
      <w:spacing w:after="0" w:line="240" w:lineRule="auto"/>
      <w:ind w:left="720"/>
      <w:jc w:val="both"/>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633504"/>
    <w:rPr>
      <w:rFonts w:ascii="Arial" w:eastAsia="Times New Roman" w:hAnsi="Arial" w:cs="Arial"/>
      <w:sz w:val="24"/>
      <w:szCs w:val="24"/>
      <w:lang w:val="en-US" w:eastAsia="en-US" w:bidi="ar-SA"/>
    </w:rPr>
  </w:style>
  <w:style w:type="paragraph" w:styleId="Footer">
    <w:name w:val="footer"/>
    <w:basedOn w:val="Normal"/>
    <w:link w:val="FooterChar"/>
    <w:uiPriority w:val="99"/>
    <w:rsid w:val="00633504"/>
    <w:pPr>
      <w:spacing w:after="0" w:line="240" w:lineRule="auto"/>
      <w:jc w:val="both"/>
    </w:pPr>
    <w:rPr>
      <w:rFonts w:ascii="Arial" w:eastAsia="Times New Roman" w:hAnsi="Arial" w:cs="Times New Roman"/>
      <w:sz w:val="24"/>
      <w:szCs w:val="24"/>
      <w:lang w:val="en-GB"/>
    </w:rPr>
  </w:style>
  <w:style w:type="character" w:customStyle="1" w:styleId="FooterChar">
    <w:name w:val="Footer Char"/>
    <w:basedOn w:val="DefaultParagraphFont"/>
    <w:link w:val="Footer"/>
    <w:uiPriority w:val="99"/>
    <w:rsid w:val="00633504"/>
    <w:rPr>
      <w:rFonts w:ascii="Arial" w:eastAsia="Times New Roman" w:hAnsi="Arial" w:cs="Times New Roman"/>
      <w:sz w:val="24"/>
      <w:szCs w:val="24"/>
      <w:lang w:val="en-GB" w:eastAsia="en-US" w:bidi="ar-SA"/>
    </w:rPr>
  </w:style>
  <w:style w:type="paragraph" w:styleId="Title">
    <w:name w:val="Title"/>
    <w:basedOn w:val="Normal"/>
    <w:link w:val="TitleChar"/>
    <w:qFormat/>
    <w:rsid w:val="00633504"/>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633504"/>
    <w:rPr>
      <w:rFonts w:ascii="Times New Roman" w:eastAsia="Times New Roman" w:hAnsi="Times New Roman" w:cs="Times New Roman"/>
      <w:b/>
      <w:bCs/>
      <w:sz w:val="24"/>
      <w:szCs w:val="24"/>
      <w:u w:val="single"/>
      <w:lang w:val="en-US" w:eastAsia="en-US" w:bidi="ar-SA"/>
    </w:rPr>
  </w:style>
  <w:style w:type="table" w:styleId="TableGrid">
    <w:name w:val="Table Grid"/>
    <w:basedOn w:val="TableNormal"/>
    <w:uiPriority w:val="59"/>
    <w:rsid w:val="004B62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904F4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semiHidden/>
    <w:rsid w:val="00904F42"/>
    <w:rPr>
      <w:rFonts w:ascii="Tahoma" w:hAnsi="Tahoma" w:cs="Mangal"/>
      <w:sz w:val="16"/>
      <w:szCs w:val="14"/>
    </w:rPr>
  </w:style>
  <w:style w:type="paragraph" w:styleId="BodyTextIndent3">
    <w:name w:val="Body Text Indent 3"/>
    <w:basedOn w:val="Normal"/>
    <w:link w:val="BodyTextIndent3Char"/>
    <w:unhideWhenUsed/>
    <w:rsid w:val="002B5C97"/>
    <w:pPr>
      <w:spacing w:after="120"/>
      <w:ind w:left="283"/>
    </w:pPr>
    <w:rPr>
      <w:sz w:val="16"/>
      <w:szCs w:val="14"/>
    </w:rPr>
  </w:style>
  <w:style w:type="character" w:customStyle="1" w:styleId="BodyTextIndent3Char">
    <w:name w:val="Body Text Indent 3 Char"/>
    <w:basedOn w:val="DefaultParagraphFont"/>
    <w:link w:val="BodyTextIndent3"/>
    <w:rsid w:val="002B5C97"/>
    <w:rPr>
      <w:sz w:val="16"/>
      <w:szCs w:val="14"/>
    </w:rPr>
  </w:style>
  <w:style w:type="paragraph" w:styleId="BodyText3">
    <w:name w:val="Body Text 3"/>
    <w:basedOn w:val="Normal"/>
    <w:link w:val="BodyText3Char"/>
    <w:unhideWhenUsed/>
    <w:rsid w:val="002B5C97"/>
    <w:pPr>
      <w:spacing w:after="120"/>
    </w:pPr>
    <w:rPr>
      <w:sz w:val="16"/>
      <w:szCs w:val="14"/>
    </w:rPr>
  </w:style>
  <w:style w:type="character" w:customStyle="1" w:styleId="BodyText3Char">
    <w:name w:val="Body Text 3 Char"/>
    <w:basedOn w:val="DefaultParagraphFont"/>
    <w:link w:val="BodyText3"/>
    <w:rsid w:val="002B5C97"/>
    <w:rPr>
      <w:sz w:val="16"/>
      <w:szCs w:val="14"/>
    </w:rPr>
  </w:style>
  <w:style w:type="character" w:styleId="PageNumber">
    <w:name w:val="page number"/>
    <w:basedOn w:val="DefaultParagraphFont"/>
    <w:rsid w:val="006F405E"/>
  </w:style>
  <w:style w:type="paragraph" w:customStyle="1" w:styleId="Default">
    <w:name w:val="Default"/>
    <w:rsid w:val="006F405E"/>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Style2">
    <w:name w:val="Style2"/>
    <w:basedOn w:val="DefaultParagraphFont"/>
    <w:rsid w:val="006F405E"/>
    <w:rPr>
      <w:sz w:val="26"/>
    </w:rPr>
  </w:style>
  <w:style w:type="paragraph" w:customStyle="1" w:styleId="Char">
    <w:name w:val="Char"/>
    <w:basedOn w:val="Normal"/>
    <w:rsid w:val="006F405E"/>
    <w:pPr>
      <w:spacing w:after="160" w:line="240" w:lineRule="exact"/>
    </w:pPr>
    <w:rPr>
      <w:rFonts w:ascii="Tahoma" w:eastAsia="Times New Roman" w:hAnsi="Tahoma" w:cs="Times New Roman"/>
      <w:sz w:val="20"/>
    </w:rPr>
  </w:style>
  <w:style w:type="character" w:customStyle="1" w:styleId="CharChar5">
    <w:name w:val="Char Char5"/>
    <w:basedOn w:val="DefaultParagraphFont"/>
    <w:rsid w:val="006F405E"/>
    <w:rPr>
      <w:sz w:val="24"/>
      <w:szCs w:val="24"/>
      <w:lang w:val="en-GB" w:eastAsia="en-US" w:bidi="ar-SA"/>
    </w:rPr>
  </w:style>
  <w:style w:type="paragraph" w:styleId="ListParagraph">
    <w:name w:val="List Paragraph"/>
    <w:basedOn w:val="Normal"/>
    <w:uiPriority w:val="34"/>
    <w:qFormat/>
    <w:rsid w:val="006F405E"/>
    <w:pPr>
      <w:spacing w:after="0" w:line="240" w:lineRule="auto"/>
      <w:ind w:left="720"/>
    </w:pPr>
    <w:rPr>
      <w:rFonts w:ascii="Times New Roman" w:eastAsia="Times New Roman" w:hAnsi="Times New Roman" w:cs="Times New Roman"/>
      <w:sz w:val="24"/>
      <w:szCs w:val="24"/>
      <w:lang w:val="en-GB"/>
    </w:rPr>
  </w:style>
  <w:style w:type="character" w:styleId="Hyperlink">
    <w:name w:val="Hyperlink"/>
    <w:basedOn w:val="DefaultParagraphFont"/>
    <w:rsid w:val="002B1B87"/>
    <w:rPr>
      <w:color w:val="0000FF"/>
      <w:u w:val="single"/>
    </w:rPr>
  </w:style>
  <w:style w:type="character" w:styleId="FollowedHyperlink">
    <w:name w:val="FollowedHyperlink"/>
    <w:basedOn w:val="DefaultParagraphFont"/>
    <w:uiPriority w:val="99"/>
    <w:semiHidden/>
    <w:unhideWhenUsed/>
    <w:rsid w:val="005B6A33"/>
    <w:rPr>
      <w:color w:val="800080" w:themeColor="followedHyperlink"/>
      <w:u w:val="single"/>
    </w:rPr>
  </w:style>
  <w:style w:type="paragraph" w:styleId="PlainText">
    <w:name w:val="Plain Text"/>
    <w:basedOn w:val="Normal"/>
    <w:link w:val="PlainTextChar"/>
    <w:rsid w:val="00F9229C"/>
    <w:pPr>
      <w:spacing w:after="0" w:line="240" w:lineRule="auto"/>
    </w:pPr>
    <w:rPr>
      <w:rFonts w:ascii="Courier New" w:eastAsia="Times New Roman" w:hAnsi="Courier New" w:cs="Times New Roman"/>
      <w:sz w:val="20"/>
      <w:lang w:val="en-GB"/>
    </w:rPr>
  </w:style>
  <w:style w:type="character" w:customStyle="1" w:styleId="PlainTextChar">
    <w:name w:val="Plain Text Char"/>
    <w:basedOn w:val="DefaultParagraphFont"/>
    <w:link w:val="PlainText"/>
    <w:rsid w:val="00F9229C"/>
    <w:rPr>
      <w:rFonts w:ascii="Courier New" w:eastAsia="Times New Roman" w:hAnsi="Courier New" w:cs="Times New Roman"/>
      <w:sz w:val="20"/>
      <w:lang w:val="en-GB" w:eastAsia="en-US" w:bidi="ar-SA"/>
    </w:rPr>
  </w:style>
  <w:style w:type="character" w:customStyle="1" w:styleId="Heading8Char">
    <w:name w:val="Heading 8 Char"/>
    <w:basedOn w:val="DefaultParagraphFont"/>
    <w:link w:val="Heading8"/>
    <w:rsid w:val="00AA7CFE"/>
    <w:rPr>
      <w:rFonts w:ascii="Arial" w:eastAsia="Times New Roman" w:hAnsi="Arial" w:cs="Arial"/>
      <w:b/>
      <w:bCs/>
      <w:color w:val="0000FF"/>
      <w:sz w:val="24"/>
      <w:szCs w:val="24"/>
      <w:lang w:val="en-US" w:eastAsia="en-US" w:bidi="ar-SA"/>
    </w:rPr>
  </w:style>
  <w:style w:type="paragraph" w:customStyle="1" w:styleId="InsideAddressName">
    <w:name w:val="Inside Address Name"/>
    <w:basedOn w:val="Normal"/>
    <w:rsid w:val="00AA7CFE"/>
    <w:pPr>
      <w:spacing w:after="0" w:line="240" w:lineRule="auto"/>
    </w:pPr>
    <w:rPr>
      <w:rFonts w:ascii="Times New Roman" w:eastAsia="Times New Roman" w:hAnsi="Times New Roman" w:cs="Times New Roman"/>
      <w:sz w:val="24"/>
      <w:lang w:val="en-GB"/>
    </w:rPr>
  </w:style>
  <w:style w:type="paragraph" w:styleId="Caption">
    <w:name w:val="caption"/>
    <w:basedOn w:val="Normal"/>
    <w:next w:val="Normal"/>
    <w:qFormat/>
    <w:rsid w:val="00AA7CFE"/>
    <w:pPr>
      <w:spacing w:after="0" w:line="240" w:lineRule="auto"/>
    </w:pPr>
    <w:rPr>
      <w:rFonts w:ascii="Arial" w:eastAsia="Times New Roman" w:hAnsi="Arial" w:cs="Arial"/>
      <w:b/>
      <w:sz w:val="24"/>
      <w:szCs w:val="24"/>
    </w:rPr>
  </w:style>
  <w:style w:type="paragraph" w:styleId="NoSpacing">
    <w:name w:val="No Spacing"/>
    <w:uiPriority w:val="1"/>
    <w:qFormat/>
    <w:rsid w:val="00957070"/>
    <w:pPr>
      <w:spacing w:after="0" w:line="240" w:lineRule="auto"/>
    </w:pPr>
  </w:style>
</w:styles>
</file>

<file path=word/webSettings.xml><?xml version="1.0" encoding="utf-8"?>
<w:webSettings xmlns:r="http://schemas.openxmlformats.org/officeDocument/2006/relationships" xmlns:w="http://schemas.openxmlformats.org/wordprocessingml/2006/main">
  <w:divs>
    <w:div w:id="2636746">
      <w:bodyDiv w:val="1"/>
      <w:marLeft w:val="0"/>
      <w:marRight w:val="0"/>
      <w:marTop w:val="0"/>
      <w:marBottom w:val="0"/>
      <w:divBdr>
        <w:top w:val="none" w:sz="0" w:space="0" w:color="auto"/>
        <w:left w:val="none" w:sz="0" w:space="0" w:color="auto"/>
        <w:bottom w:val="none" w:sz="0" w:space="0" w:color="auto"/>
        <w:right w:val="none" w:sz="0" w:space="0" w:color="auto"/>
      </w:divBdr>
    </w:div>
    <w:div w:id="12002850">
      <w:bodyDiv w:val="1"/>
      <w:marLeft w:val="0"/>
      <w:marRight w:val="0"/>
      <w:marTop w:val="0"/>
      <w:marBottom w:val="0"/>
      <w:divBdr>
        <w:top w:val="none" w:sz="0" w:space="0" w:color="auto"/>
        <w:left w:val="none" w:sz="0" w:space="0" w:color="auto"/>
        <w:bottom w:val="none" w:sz="0" w:space="0" w:color="auto"/>
        <w:right w:val="none" w:sz="0" w:space="0" w:color="auto"/>
      </w:divBdr>
    </w:div>
    <w:div w:id="12802864">
      <w:bodyDiv w:val="1"/>
      <w:marLeft w:val="0"/>
      <w:marRight w:val="0"/>
      <w:marTop w:val="0"/>
      <w:marBottom w:val="0"/>
      <w:divBdr>
        <w:top w:val="none" w:sz="0" w:space="0" w:color="auto"/>
        <w:left w:val="none" w:sz="0" w:space="0" w:color="auto"/>
        <w:bottom w:val="none" w:sz="0" w:space="0" w:color="auto"/>
        <w:right w:val="none" w:sz="0" w:space="0" w:color="auto"/>
      </w:divBdr>
    </w:div>
    <w:div w:id="21439268">
      <w:bodyDiv w:val="1"/>
      <w:marLeft w:val="0"/>
      <w:marRight w:val="0"/>
      <w:marTop w:val="0"/>
      <w:marBottom w:val="0"/>
      <w:divBdr>
        <w:top w:val="none" w:sz="0" w:space="0" w:color="auto"/>
        <w:left w:val="none" w:sz="0" w:space="0" w:color="auto"/>
        <w:bottom w:val="none" w:sz="0" w:space="0" w:color="auto"/>
        <w:right w:val="none" w:sz="0" w:space="0" w:color="auto"/>
      </w:divBdr>
    </w:div>
    <w:div w:id="24209548">
      <w:bodyDiv w:val="1"/>
      <w:marLeft w:val="0"/>
      <w:marRight w:val="0"/>
      <w:marTop w:val="0"/>
      <w:marBottom w:val="0"/>
      <w:divBdr>
        <w:top w:val="none" w:sz="0" w:space="0" w:color="auto"/>
        <w:left w:val="none" w:sz="0" w:space="0" w:color="auto"/>
        <w:bottom w:val="none" w:sz="0" w:space="0" w:color="auto"/>
        <w:right w:val="none" w:sz="0" w:space="0" w:color="auto"/>
      </w:divBdr>
    </w:div>
    <w:div w:id="31082966">
      <w:bodyDiv w:val="1"/>
      <w:marLeft w:val="0"/>
      <w:marRight w:val="0"/>
      <w:marTop w:val="0"/>
      <w:marBottom w:val="0"/>
      <w:divBdr>
        <w:top w:val="none" w:sz="0" w:space="0" w:color="auto"/>
        <w:left w:val="none" w:sz="0" w:space="0" w:color="auto"/>
        <w:bottom w:val="none" w:sz="0" w:space="0" w:color="auto"/>
        <w:right w:val="none" w:sz="0" w:space="0" w:color="auto"/>
      </w:divBdr>
    </w:div>
    <w:div w:id="31615695">
      <w:bodyDiv w:val="1"/>
      <w:marLeft w:val="0"/>
      <w:marRight w:val="0"/>
      <w:marTop w:val="0"/>
      <w:marBottom w:val="0"/>
      <w:divBdr>
        <w:top w:val="none" w:sz="0" w:space="0" w:color="auto"/>
        <w:left w:val="none" w:sz="0" w:space="0" w:color="auto"/>
        <w:bottom w:val="none" w:sz="0" w:space="0" w:color="auto"/>
        <w:right w:val="none" w:sz="0" w:space="0" w:color="auto"/>
      </w:divBdr>
    </w:div>
    <w:div w:id="36396767">
      <w:bodyDiv w:val="1"/>
      <w:marLeft w:val="0"/>
      <w:marRight w:val="0"/>
      <w:marTop w:val="0"/>
      <w:marBottom w:val="0"/>
      <w:divBdr>
        <w:top w:val="none" w:sz="0" w:space="0" w:color="auto"/>
        <w:left w:val="none" w:sz="0" w:space="0" w:color="auto"/>
        <w:bottom w:val="none" w:sz="0" w:space="0" w:color="auto"/>
        <w:right w:val="none" w:sz="0" w:space="0" w:color="auto"/>
      </w:divBdr>
    </w:div>
    <w:div w:id="46993230">
      <w:bodyDiv w:val="1"/>
      <w:marLeft w:val="0"/>
      <w:marRight w:val="0"/>
      <w:marTop w:val="0"/>
      <w:marBottom w:val="0"/>
      <w:divBdr>
        <w:top w:val="none" w:sz="0" w:space="0" w:color="auto"/>
        <w:left w:val="none" w:sz="0" w:space="0" w:color="auto"/>
        <w:bottom w:val="none" w:sz="0" w:space="0" w:color="auto"/>
        <w:right w:val="none" w:sz="0" w:space="0" w:color="auto"/>
      </w:divBdr>
    </w:div>
    <w:div w:id="47917602">
      <w:bodyDiv w:val="1"/>
      <w:marLeft w:val="0"/>
      <w:marRight w:val="0"/>
      <w:marTop w:val="0"/>
      <w:marBottom w:val="0"/>
      <w:divBdr>
        <w:top w:val="none" w:sz="0" w:space="0" w:color="auto"/>
        <w:left w:val="none" w:sz="0" w:space="0" w:color="auto"/>
        <w:bottom w:val="none" w:sz="0" w:space="0" w:color="auto"/>
        <w:right w:val="none" w:sz="0" w:space="0" w:color="auto"/>
      </w:divBdr>
    </w:div>
    <w:div w:id="52239985">
      <w:bodyDiv w:val="1"/>
      <w:marLeft w:val="0"/>
      <w:marRight w:val="0"/>
      <w:marTop w:val="0"/>
      <w:marBottom w:val="0"/>
      <w:divBdr>
        <w:top w:val="none" w:sz="0" w:space="0" w:color="auto"/>
        <w:left w:val="none" w:sz="0" w:space="0" w:color="auto"/>
        <w:bottom w:val="none" w:sz="0" w:space="0" w:color="auto"/>
        <w:right w:val="none" w:sz="0" w:space="0" w:color="auto"/>
      </w:divBdr>
    </w:div>
    <w:div w:id="68426909">
      <w:bodyDiv w:val="1"/>
      <w:marLeft w:val="0"/>
      <w:marRight w:val="0"/>
      <w:marTop w:val="0"/>
      <w:marBottom w:val="0"/>
      <w:divBdr>
        <w:top w:val="none" w:sz="0" w:space="0" w:color="auto"/>
        <w:left w:val="none" w:sz="0" w:space="0" w:color="auto"/>
        <w:bottom w:val="none" w:sz="0" w:space="0" w:color="auto"/>
        <w:right w:val="none" w:sz="0" w:space="0" w:color="auto"/>
      </w:divBdr>
    </w:div>
    <w:div w:id="82383645">
      <w:bodyDiv w:val="1"/>
      <w:marLeft w:val="0"/>
      <w:marRight w:val="0"/>
      <w:marTop w:val="0"/>
      <w:marBottom w:val="0"/>
      <w:divBdr>
        <w:top w:val="none" w:sz="0" w:space="0" w:color="auto"/>
        <w:left w:val="none" w:sz="0" w:space="0" w:color="auto"/>
        <w:bottom w:val="none" w:sz="0" w:space="0" w:color="auto"/>
        <w:right w:val="none" w:sz="0" w:space="0" w:color="auto"/>
      </w:divBdr>
    </w:div>
    <w:div w:id="85224665">
      <w:bodyDiv w:val="1"/>
      <w:marLeft w:val="0"/>
      <w:marRight w:val="0"/>
      <w:marTop w:val="0"/>
      <w:marBottom w:val="0"/>
      <w:divBdr>
        <w:top w:val="none" w:sz="0" w:space="0" w:color="auto"/>
        <w:left w:val="none" w:sz="0" w:space="0" w:color="auto"/>
        <w:bottom w:val="none" w:sz="0" w:space="0" w:color="auto"/>
        <w:right w:val="none" w:sz="0" w:space="0" w:color="auto"/>
      </w:divBdr>
    </w:div>
    <w:div w:id="86658557">
      <w:bodyDiv w:val="1"/>
      <w:marLeft w:val="0"/>
      <w:marRight w:val="0"/>
      <w:marTop w:val="0"/>
      <w:marBottom w:val="0"/>
      <w:divBdr>
        <w:top w:val="none" w:sz="0" w:space="0" w:color="auto"/>
        <w:left w:val="none" w:sz="0" w:space="0" w:color="auto"/>
        <w:bottom w:val="none" w:sz="0" w:space="0" w:color="auto"/>
        <w:right w:val="none" w:sz="0" w:space="0" w:color="auto"/>
      </w:divBdr>
    </w:div>
    <w:div w:id="88165452">
      <w:bodyDiv w:val="1"/>
      <w:marLeft w:val="0"/>
      <w:marRight w:val="0"/>
      <w:marTop w:val="0"/>
      <w:marBottom w:val="0"/>
      <w:divBdr>
        <w:top w:val="none" w:sz="0" w:space="0" w:color="auto"/>
        <w:left w:val="none" w:sz="0" w:space="0" w:color="auto"/>
        <w:bottom w:val="none" w:sz="0" w:space="0" w:color="auto"/>
        <w:right w:val="none" w:sz="0" w:space="0" w:color="auto"/>
      </w:divBdr>
    </w:div>
    <w:div w:id="88435408">
      <w:bodyDiv w:val="1"/>
      <w:marLeft w:val="0"/>
      <w:marRight w:val="0"/>
      <w:marTop w:val="0"/>
      <w:marBottom w:val="0"/>
      <w:divBdr>
        <w:top w:val="none" w:sz="0" w:space="0" w:color="auto"/>
        <w:left w:val="none" w:sz="0" w:space="0" w:color="auto"/>
        <w:bottom w:val="none" w:sz="0" w:space="0" w:color="auto"/>
        <w:right w:val="none" w:sz="0" w:space="0" w:color="auto"/>
      </w:divBdr>
    </w:div>
    <w:div w:id="95905201">
      <w:bodyDiv w:val="1"/>
      <w:marLeft w:val="0"/>
      <w:marRight w:val="0"/>
      <w:marTop w:val="0"/>
      <w:marBottom w:val="0"/>
      <w:divBdr>
        <w:top w:val="none" w:sz="0" w:space="0" w:color="auto"/>
        <w:left w:val="none" w:sz="0" w:space="0" w:color="auto"/>
        <w:bottom w:val="none" w:sz="0" w:space="0" w:color="auto"/>
        <w:right w:val="none" w:sz="0" w:space="0" w:color="auto"/>
      </w:divBdr>
    </w:div>
    <w:div w:id="104277995">
      <w:bodyDiv w:val="1"/>
      <w:marLeft w:val="0"/>
      <w:marRight w:val="0"/>
      <w:marTop w:val="0"/>
      <w:marBottom w:val="0"/>
      <w:divBdr>
        <w:top w:val="none" w:sz="0" w:space="0" w:color="auto"/>
        <w:left w:val="none" w:sz="0" w:space="0" w:color="auto"/>
        <w:bottom w:val="none" w:sz="0" w:space="0" w:color="auto"/>
        <w:right w:val="none" w:sz="0" w:space="0" w:color="auto"/>
      </w:divBdr>
    </w:div>
    <w:div w:id="113451783">
      <w:bodyDiv w:val="1"/>
      <w:marLeft w:val="0"/>
      <w:marRight w:val="0"/>
      <w:marTop w:val="0"/>
      <w:marBottom w:val="0"/>
      <w:divBdr>
        <w:top w:val="none" w:sz="0" w:space="0" w:color="auto"/>
        <w:left w:val="none" w:sz="0" w:space="0" w:color="auto"/>
        <w:bottom w:val="none" w:sz="0" w:space="0" w:color="auto"/>
        <w:right w:val="none" w:sz="0" w:space="0" w:color="auto"/>
      </w:divBdr>
    </w:div>
    <w:div w:id="114911641">
      <w:bodyDiv w:val="1"/>
      <w:marLeft w:val="0"/>
      <w:marRight w:val="0"/>
      <w:marTop w:val="0"/>
      <w:marBottom w:val="0"/>
      <w:divBdr>
        <w:top w:val="none" w:sz="0" w:space="0" w:color="auto"/>
        <w:left w:val="none" w:sz="0" w:space="0" w:color="auto"/>
        <w:bottom w:val="none" w:sz="0" w:space="0" w:color="auto"/>
        <w:right w:val="none" w:sz="0" w:space="0" w:color="auto"/>
      </w:divBdr>
    </w:div>
    <w:div w:id="122161073">
      <w:bodyDiv w:val="1"/>
      <w:marLeft w:val="0"/>
      <w:marRight w:val="0"/>
      <w:marTop w:val="0"/>
      <w:marBottom w:val="0"/>
      <w:divBdr>
        <w:top w:val="none" w:sz="0" w:space="0" w:color="auto"/>
        <w:left w:val="none" w:sz="0" w:space="0" w:color="auto"/>
        <w:bottom w:val="none" w:sz="0" w:space="0" w:color="auto"/>
        <w:right w:val="none" w:sz="0" w:space="0" w:color="auto"/>
      </w:divBdr>
    </w:div>
    <w:div w:id="130221169">
      <w:bodyDiv w:val="1"/>
      <w:marLeft w:val="0"/>
      <w:marRight w:val="0"/>
      <w:marTop w:val="0"/>
      <w:marBottom w:val="0"/>
      <w:divBdr>
        <w:top w:val="none" w:sz="0" w:space="0" w:color="auto"/>
        <w:left w:val="none" w:sz="0" w:space="0" w:color="auto"/>
        <w:bottom w:val="none" w:sz="0" w:space="0" w:color="auto"/>
        <w:right w:val="none" w:sz="0" w:space="0" w:color="auto"/>
      </w:divBdr>
    </w:div>
    <w:div w:id="142626834">
      <w:bodyDiv w:val="1"/>
      <w:marLeft w:val="0"/>
      <w:marRight w:val="0"/>
      <w:marTop w:val="0"/>
      <w:marBottom w:val="0"/>
      <w:divBdr>
        <w:top w:val="none" w:sz="0" w:space="0" w:color="auto"/>
        <w:left w:val="none" w:sz="0" w:space="0" w:color="auto"/>
        <w:bottom w:val="none" w:sz="0" w:space="0" w:color="auto"/>
        <w:right w:val="none" w:sz="0" w:space="0" w:color="auto"/>
      </w:divBdr>
    </w:div>
    <w:div w:id="145704657">
      <w:bodyDiv w:val="1"/>
      <w:marLeft w:val="0"/>
      <w:marRight w:val="0"/>
      <w:marTop w:val="0"/>
      <w:marBottom w:val="0"/>
      <w:divBdr>
        <w:top w:val="none" w:sz="0" w:space="0" w:color="auto"/>
        <w:left w:val="none" w:sz="0" w:space="0" w:color="auto"/>
        <w:bottom w:val="none" w:sz="0" w:space="0" w:color="auto"/>
        <w:right w:val="none" w:sz="0" w:space="0" w:color="auto"/>
      </w:divBdr>
    </w:div>
    <w:div w:id="146438692">
      <w:bodyDiv w:val="1"/>
      <w:marLeft w:val="0"/>
      <w:marRight w:val="0"/>
      <w:marTop w:val="0"/>
      <w:marBottom w:val="0"/>
      <w:divBdr>
        <w:top w:val="none" w:sz="0" w:space="0" w:color="auto"/>
        <w:left w:val="none" w:sz="0" w:space="0" w:color="auto"/>
        <w:bottom w:val="none" w:sz="0" w:space="0" w:color="auto"/>
        <w:right w:val="none" w:sz="0" w:space="0" w:color="auto"/>
      </w:divBdr>
    </w:div>
    <w:div w:id="148984058">
      <w:bodyDiv w:val="1"/>
      <w:marLeft w:val="0"/>
      <w:marRight w:val="0"/>
      <w:marTop w:val="0"/>
      <w:marBottom w:val="0"/>
      <w:divBdr>
        <w:top w:val="none" w:sz="0" w:space="0" w:color="auto"/>
        <w:left w:val="none" w:sz="0" w:space="0" w:color="auto"/>
        <w:bottom w:val="none" w:sz="0" w:space="0" w:color="auto"/>
        <w:right w:val="none" w:sz="0" w:space="0" w:color="auto"/>
      </w:divBdr>
    </w:div>
    <w:div w:id="156070419">
      <w:bodyDiv w:val="1"/>
      <w:marLeft w:val="0"/>
      <w:marRight w:val="0"/>
      <w:marTop w:val="0"/>
      <w:marBottom w:val="0"/>
      <w:divBdr>
        <w:top w:val="none" w:sz="0" w:space="0" w:color="auto"/>
        <w:left w:val="none" w:sz="0" w:space="0" w:color="auto"/>
        <w:bottom w:val="none" w:sz="0" w:space="0" w:color="auto"/>
        <w:right w:val="none" w:sz="0" w:space="0" w:color="auto"/>
      </w:divBdr>
    </w:div>
    <w:div w:id="156965773">
      <w:bodyDiv w:val="1"/>
      <w:marLeft w:val="0"/>
      <w:marRight w:val="0"/>
      <w:marTop w:val="0"/>
      <w:marBottom w:val="0"/>
      <w:divBdr>
        <w:top w:val="none" w:sz="0" w:space="0" w:color="auto"/>
        <w:left w:val="none" w:sz="0" w:space="0" w:color="auto"/>
        <w:bottom w:val="none" w:sz="0" w:space="0" w:color="auto"/>
        <w:right w:val="none" w:sz="0" w:space="0" w:color="auto"/>
      </w:divBdr>
    </w:div>
    <w:div w:id="162208150">
      <w:bodyDiv w:val="1"/>
      <w:marLeft w:val="0"/>
      <w:marRight w:val="0"/>
      <w:marTop w:val="0"/>
      <w:marBottom w:val="0"/>
      <w:divBdr>
        <w:top w:val="none" w:sz="0" w:space="0" w:color="auto"/>
        <w:left w:val="none" w:sz="0" w:space="0" w:color="auto"/>
        <w:bottom w:val="none" w:sz="0" w:space="0" w:color="auto"/>
        <w:right w:val="none" w:sz="0" w:space="0" w:color="auto"/>
      </w:divBdr>
    </w:div>
    <w:div w:id="163085561">
      <w:bodyDiv w:val="1"/>
      <w:marLeft w:val="0"/>
      <w:marRight w:val="0"/>
      <w:marTop w:val="0"/>
      <w:marBottom w:val="0"/>
      <w:divBdr>
        <w:top w:val="none" w:sz="0" w:space="0" w:color="auto"/>
        <w:left w:val="none" w:sz="0" w:space="0" w:color="auto"/>
        <w:bottom w:val="none" w:sz="0" w:space="0" w:color="auto"/>
        <w:right w:val="none" w:sz="0" w:space="0" w:color="auto"/>
      </w:divBdr>
    </w:div>
    <w:div w:id="178545802">
      <w:bodyDiv w:val="1"/>
      <w:marLeft w:val="0"/>
      <w:marRight w:val="0"/>
      <w:marTop w:val="0"/>
      <w:marBottom w:val="0"/>
      <w:divBdr>
        <w:top w:val="none" w:sz="0" w:space="0" w:color="auto"/>
        <w:left w:val="none" w:sz="0" w:space="0" w:color="auto"/>
        <w:bottom w:val="none" w:sz="0" w:space="0" w:color="auto"/>
        <w:right w:val="none" w:sz="0" w:space="0" w:color="auto"/>
      </w:divBdr>
    </w:div>
    <w:div w:id="192885384">
      <w:bodyDiv w:val="1"/>
      <w:marLeft w:val="0"/>
      <w:marRight w:val="0"/>
      <w:marTop w:val="0"/>
      <w:marBottom w:val="0"/>
      <w:divBdr>
        <w:top w:val="none" w:sz="0" w:space="0" w:color="auto"/>
        <w:left w:val="none" w:sz="0" w:space="0" w:color="auto"/>
        <w:bottom w:val="none" w:sz="0" w:space="0" w:color="auto"/>
        <w:right w:val="none" w:sz="0" w:space="0" w:color="auto"/>
      </w:divBdr>
    </w:div>
    <w:div w:id="195197530">
      <w:bodyDiv w:val="1"/>
      <w:marLeft w:val="0"/>
      <w:marRight w:val="0"/>
      <w:marTop w:val="0"/>
      <w:marBottom w:val="0"/>
      <w:divBdr>
        <w:top w:val="none" w:sz="0" w:space="0" w:color="auto"/>
        <w:left w:val="none" w:sz="0" w:space="0" w:color="auto"/>
        <w:bottom w:val="none" w:sz="0" w:space="0" w:color="auto"/>
        <w:right w:val="none" w:sz="0" w:space="0" w:color="auto"/>
      </w:divBdr>
    </w:div>
    <w:div w:id="199049580">
      <w:bodyDiv w:val="1"/>
      <w:marLeft w:val="0"/>
      <w:marRight w:val="0"/>
      <w:marTop w:val="0"/>
      <w:marBottom w:val="0"/>
      <w:divBdr>
        <w:top w:val="none" w:sz="0" w:space="0" w:color="auto"/>
        <w:left w:val="none" w:sz="0" w:space="0" w:color="auto"/>
        <w:bottom w:val="none" w:sz="0" w:space="0" w:color="auto"/>
        <w:right w:val="none" w:sz="0" w:space="0" w:color="auto"/>
      </w:divBdr>
    </w:div>
    <w:div w:id="210122043">
      <w:bodyDiv w:val="1"/>
      <w:marLeft w:val="0"/>
      <w:marRight w:val="0"/>
      <w:marTop w:val="0"/>
      <w:marBottom w:val="0"/>
      <w:divBdr>
        <w:top w:val="none" w:sz="0" w:space="0" w:color="auto"/>
        <w:left w:val="none" w:sz="0" w:space="0" w:color="auto"/>
        <w:bottom w:val="none" w:sz="0" w:space="0" w:color="auto"/>
        <w:right w:val="none" w:sz="0" w:space="0" w:color="auto"/>
      </w:divBdr>
    </w:div>
    <w:div w:id="223105034">
      <w:bodyDiv w:val="1"/>
      <w:marLeft w:val="0"/>
      <w:marRight w:val="0"/>
      <w:marTop w:val="0"/>
      <w:marBottom w:val="0"/>
      <w:divBdr>
        <w:top w:val="none" w:sz="0" w:space="0" w:color="auto"/>
        <w:left w:val="none" w:sz="0" w:space="0" w:color="auto"/>
        <w:bottom w:val="none" w:sz="0" w:space="0" w:color="auto"/>
        <w:right w:val="none" w:sz="0" w:space="0" w:color="auto"/>
      </w:divBdr>
    </w:div>
    <w:div w:id="227542529">
      <w:bodyDiv w:val="1"/>
      <w:marLeft w:val="0"/>
      <w:marRight w:val="0"/>
      <w:marTop w:val="0"/>
      <w:marBottom w:val="0"/>
      <w:divBdr>
        <w:top w:val="none" w:sz="0" w:space="0" w:color="auto"/>
        <w:left w:val="none" w:sz="0" w:space="0" w:color="auto"/>
        <w:bottom w:val="none" w:sz="0" w:space="0" w:color="auto"/>
        <w:right w:val="none" w:sz="0" w:space="0" w:color="auto"/>
      </w:divBdr>
    </w:div>
    <w:div w:id="237402028">
      <w:bodyDiv w:val="1"/>
      <w:marLeft w:val="0"/>
      <w:marRight w:val="0"/>
      <w:marTop w:val="0"/>
      <w:marBottom w:val="0"/>
      <w:divBdr>
        <w:top w:val="none" w:sz="0" w:space="0" w:color="auto"/>
        <w:left w:val="none" w:sz="0" w:space="0" w:color="auto"/>
        <w:bottom w:val="none" w:sz="0" w:space="0" w:color="auto"/>
        <w:right w:val="none" w:sz="0" w:space="0" w:color="auto"/>
      </w:divBdr>
    </w:div>
    <w:div w:id="238559073">
      <w:bodyDiv w:val="1"/>
      <w:marLeft w:val="0"/>
      <w:marRight w:val="0"/>
      <w:marTop w:val="0"/>
      <w:marBottom w:val="0"/>
      <w:divBdr>
        <w:top w:val="none" w:sz="0" w:space="0" w:color="auto"/>
        <w:left w:val="none" w:sz="0" w:space="0" w:color="auto"/>
        <w:bottom w:val="none" w:sz="0" w:space="0" w:color="auto"/>
        <w:right w:val="none" w:sz="0" w:space="0" w:color="auto"/>
      </w:divBdr>
    </w:div>
    <w:div w:id="240484167">
      <w:bodyDiv w:val="1"/>
      <w:marLeft w:val="0"/>
      <w:marRight w:val="0"/>
      <w:marTop w:val="0"/>
      <w:marBottom w:val="0"/>
      <w:divBdr>
        <w:top w:val="none" w:sz="0" w:space="0" w:color="auto"/>
        <w:left w:val="none" w:sz="0" w:space="0" w:color="auto"/>
        <w:bottom w:val="none" w:sz="0" w:space="0" w:color="auto"/>
        <w:right w:val="none" w:sz="0" w:space="0" w:color="auto"/>
      </w:divBdr>
    </w:div>
    <w:div w:id="245039386">
      <w:bodyDiv w:val="1"/>
      <w:marLeft w:val="0"/>
      <w:marRight w:val="0"/>
      <w:marTop w:val="0"/>
      <w:marBottom w:val="0"/>
      <w:divBdr>
        <w:top w:val="none" w:sz="0" w:space="0" w:color="auto"/>
        <w:left w:val="none" w:sz="0" w:space="0" w:color="auto"/>
        <w:bottom w:val="none" w:sz="0" w:space="0" w:color="auto"/>
        <w:right w:val="none" w:sz="0" w:space="0" w:color="auto"/>
      </w:divBdr>
    </w:div>
    <w:div w:id="246696296">
      <w:bodyDiv w:val="1"/>
      <w:marLeft w:val="0"/>
      <w:marRight w:val="0"/>
      <w:marTop w:val="0"/>
      <w:marBottom w:val="0"/>
      <w:divBdr>
        <w:top w:val="none" w:sz="0" w:space="0" w:color="auto"/>
        <w:left w:val="none" w:sz="0" w:space="0" w:color="auto"/>
        <w:bottom w:val="none" w:sz="0" w:space="0" w:color="auto"/>
        <w:right w:val="none" w:sz="0" w:space="0" w:color="auto"/>
      </w:divBdr>
    </w:div>
    <w:div w:id="257105193">
      <w:bodyDiv w:val="1"/>
      <w:marLeft w:val="0"/>
      <w:marRight w:val="0"/>
      <w:marTop w:val="0"/>
      <w:marBottom w:val="0"/>
      <w:divBdr>
        <w:top w:val="none" w:sz="0" w:space="0" w:color="auto"/>
        <w:left w:val="none" w:sz="0" w:space="0" w:color="auto"/>
        <w:bottom w:val="none" w:sz="0" w:space="0" w:color="auto"/>
        <w:right w:val="none" w:sz="0" w:space="0" w:color="auto"/>
      </w:divBdr>
    </w:div>
    <w:div w:id="261686681">
      <w:bodyDiv w:val="1"/>
      <w:marLeft w:val="0"/>
      <w:marRight w:val="0"/>
      <w:marTop w:val="0"/>
      <w:marBottom w:val="0"/>
      <w:divBdr>
        <w:top w:val="none" w:sz="0" w:space="0" w:color="auto"/>
        <w:left w:val="none" w:sz="0" w:space="0" w:color="auto"/>
        <w:bottom w:val="none" w:sz="0" w:space="0" w:color="auto"/>
        <w:right w:val="none" w:sz="0" w:space="0" w:color="auto"/>
      </w:divBdr>
    </w:div>
    <w:div w:id="264458849">
      <w:bodyDiv w:val="1"/>
      <w:marLeft w:val="0"/>
      <w:marRight w:val="0"/>
      <w:marTop w:val="0"/>
      <w:marBottom w:val="0"/>
      <w:divBdr>
        <w:top w:val="none" w:sz="0" w:space="0" w:color="auto"/>
        <w:left w:val="none" w:sz="0" w:space="0" w:color="auto"/>
        <w:bottom w:val="none" w:sz="0" w:space="0" w:color="auto"/>
        <w:right w:val="none" w:sz="0" w:space="0" w:color="auto"/>
      </w:divBdr>
    </w:div>
    <w:div w:id="279845703">
      <w:bodyDiv w:val="1"/>
      <w:marLeft w:val="0"/>
      <w:marRight w:val="0"/>
      <w:marTop w:val="0"/>
      <w:marBottom w:val="0"/>
      <w:divBdr>
        <w:top w:val="none" w:sz="0" w:space="0" w:color="auto"/>
        <w:left w:val="none" w:sz="0" w:space="0" w:color="auto"/>
        <w:bottom w:val="none" w:sz="0" w:space="0" w:color="auto"/>
        <w:right w:val="none" w:sz="0" w:space="0" w:color="auto"/>
      </w:divBdr>
    </w:div>
    <w:div w:id="284237786">
      <w:bodyDiv w:val="1"/>
      <w:marLeft w:val="0"/>
      <w:marRight w:val="0"/>
      <w:marTop w:val="0"/>
      <w:marBottom w:val="0"/>
      <w:divBdr>
        <w:top w:val="none" w:sz="0" w:space="0" w:color="auto"/>
        <w:left w:val="none" w:sz="0" w:space="0" w:color="auto"/>
        <w:bottom w:val="none" w:sz="0" w:space="0" w:color="auto"/>
        <w:right w:val="none" w:sz="0" w:space="0" w:color="auto"/>
      </w:divBdr>
    </w:div>
    <w:div w:id="288050000">
      <w:bodyDiv w:val="1"/>
      <w:marLeft w:val="0"/>
      <w:marRight w:val="0"/>
      <w:marTop w:val="0"/>
      <w:marBottom w:val="0"/>
      <w:divBdr>
        <w:top w:val="none" w:sz="0" w:space="0" w:color="auto"/>
        <w:left w:val="none" w:sz="0" w:space="0" w:color="auto"/>
        <w:bottom w:val="none" w:sz="0" w:space="0" w:color="auto"/>
        <w:right w:val="none" w:sz="0" w:space="0" w:color="auto"/>
      </w:divBdr>
    </w:div>
    <w:div w:id="299574851">
      <w:bodyDiv w:val="1"/>
      <w:marLeft w:val="0"/>
      <w:marRight w:val="0"/>
      <w:marTop w:val="0"/>
      <w:marBottom w:val="0"/>
      <w:divBdr>
        <w:top w:val="none" w:sz="0" w:space="0" w:color="auto"/>
        <w:left w:val="none" w:sz="0" w:space="0" w:color="auto"/>
        <w:bottom w:val="none" w:sz="0" w:space="0" w:color="auto"/>
        <w:right w:val="none" w:sz="0" w:space="0" w:color="auto"/>
      </w:divBdr>
    </w:div>
    <w:div w:id="302468235">
      <w:bodyDiv w:val="1"/>
      <w:marLeft w:val="0"/>
      <w:marRight w:val="0"/>
      <w:marTop w:val="0"/>
      <w:marBottom w:val="0"/>
      <w:divBdr>
        <w:top w:val="none" w:sz="0" w:space="0" w:color="auto"/>
        <w:left w:val="none" w:sz="0" w:space="0" w:color="auto"/>
        <w:bottom w:val="none" w:sz="0" w:space="0" w:color="auto"/>
        <w:right w:val="none" w:sz="0" w:space="0" w:color="auto"/>
      </w:divBdr>
    </w:div>
    <w:div w:id="310790286">
      <w:bodyDiv w:val="1"/>
      <w:marLeft w:val="0"/>
      <w:marRight w:val="0"/>
      <w:marTop w:val="0"/>
      <w:marBottom w:val="0"/>
      <w:divBdr>
        <w:top w:val="none" w:sz="0" w:space="0" w:color="auto"/>
        <w:left w:val="none" w:sz="0" w:space="0" w:color="auto"/>
        <w:bottom w:val="none" w:sz="0" w:space="0" w:color="auto"/>
        <w:right w:val="none" w:sz="0" w:space="0" w:color="auto"/>
      </w:divBdr>
    </w:div>
    <w:div w:id="313071198">
      <w:bodyDiv w:val="1"/>
      <w:marLeft w:val="0"/>
      <w:marRight w:val="0"/>
      <w:marTop w:val="0"/>
      <w:marBottom w:val="0"/>
      <w:divBdr>
        <w:top w:val="none" w:sz="0" w:space="0" w:color="auto"/>
        <w:left w:val="none" w:sz="0" w:space="0" w:color="auto"/>
        <w:bottom w:val="none" w:sz="0" w:space="0" w:color="auto"/>
        <w:right w:val="none" w:sz="0" w:space="0" w:color="auto"/>
      </w:divBdr>
    </w:div>
    <w:div w:id="318001041">
      <w:bodyDiv w:val="1"/>
      <w:marLeft w:val="0"/>
      <w:marRight w:val="0"/>
      <w:marTop w:val="0"/>
      <w:marBottom w:val="0"/>
      <w:divBdr>
        <w:top w:val="none" w:sz="0" w:space="0" w:color="auto"/>
        <w:left w:val="none" w:sz="0" w:space="0" w:color="auto"/>
        <w:bottom w:val="none" w:sz="0" w:space="0" w:color="auto"/>
        <w:right w:val="none" w:sz="0" w:space="0" w:color="auto"/>
      </w:divBdr>
    </w:div>
    <w:div w:id="319388059">
      <w:bodyDiv w:val="1"/>
      <w:marLeft w:val="0"/>
      <w:marRight w:val="0"/>
      <w:marTop w:val="0"/>
      <w:marBottom w:val="0"/>
      <w:divBdr>
        <w:top w:val="none" w:sz="0" w:space="0" w:color="auto"/>
        <w:left w:val="none" w:sz="0" w:space="0" w:color="auto"/>
        <w:bottom w:val="none" w:sz="0" w:space="0" w:color="auto"/>
        <w:right w:val="none" w:sz="0" w:space="0" w:color="auto"/>
      </w:divBdr>
    </w:div>
    <w:div w:id="320275778">
      <w:bodyDiv w:val="1"/>
      <w:marLeft w:val="0"/>
      <w:marRight w:val="0"/>
      <w:marTop w:val="0"/>
      <w:marBottom w:val="0"/>
      <w:divBdr>
        <w:top w:val="none" w:sz="0" w:space="0" w:color="auto"/>
        <w:left w:val="none" w:sz="0" w:space="0" w:color="auto"/>
        <w:bottom w:val="none" w:sz="0" w:space="0" w:color="auto"/>
        <w:right w:val="none" w:sz="0" w:space="0" w:color="auto"/>
      </w:divBdr>
    </w:div>
    <w:div w:id="323555082">
      <w:bodyDiv w:val="1"/>
      <w:marLeft w:val="0"/>
      <w:marRight w:val="0"/>
      <w:marTop w:val="0"/>
      <w:marBottom w:val="0"/>
      <w:divBdr>
        <w:top w:val="none" w:sz="0" w:space="0" w:color="auto"/>
        <w:left w:val="none" w:sz="0" w:space="0" w:color="auto"/>
        <w:bottom w:val="none" w:sz="0" w:space="0" w:color="auto"/>
        <w:right w:val="none" w:sz="0" w:space="0" w:color="auto"/>
      </w:divBdr>
    </w:div>
    <w:div w:id="328562072">
      <w:bodyDiv w:val="1"/>
      <w:marLeft w:val="0"/>
      <w:marRight w:val="0"/>
      <w:marTop w:val="0"/>
      <w:marBottom w:val="0"/>
      <w:divBdr>
        <w:top w:val="none" w:sz="0" w:space="0" w:color="auto"/>
        <w:left w:val="none" w:sz="0" w:space="0" w:color="auto"/>
        <w:bottom w:val="none" w:sz="0" w:space="0" w:color="auto"/>
        <w:right w:val="none" w:sz="0" w:space="0" w:color="auto"/>
      </w:divBdr>
    </w:div>
    <w:div w:id="339822794">
      <w:bodyDiv w:val="1"/>
      <w:marLeft w:val="0"/>
      <w:marRight w:val="0"/>
      <w:marTop w:val="0"/>
      <w:marBottom w:val="0"/>
      <w:divBdr>
        <w:top w:val="none" w:sz="0" w:space="0" w:color="auto"/>
        <w:left w:val="none" w:sz="0" w:space="0" w:color="auto"/>
        <w:bottom w:val="none" w:sz="0" w:space="0" w:color="auto"/>
        <w:right w:val="none" w:sz="0" w:space="0" w:color="auto"/>
      </w:divBdr>
    </w:div>
    <w:div w:id="340665542">
      <w:bodyDiv w:val="1"/>
      <w:marLeft w:val="0"/>
      <w:marRight w:val="0"/>
      <w:marTop w:val="0"/>
      <w:marBottom w:val="0"/>
      <w:divBdr>
        <w:top w:val="none" w:sz="0" w:space="0" w:color="auto"/>
        <w:left w:val="none" w:sz="0" w:space="0" w:color="auto"/>
        <w:bottom w:val="none" w:sz="0" w:space="0" w:color="auto"/>
        <w:right w:val="none" w:sz="0" w:space="0" w:color="auto"/>
      </w:divBdr>
    </w:div>
    <w:div w:id="344139536">
      <w:bodyDiv w:val="1"/>
      <w:marLeft w:val="0"/>
      <w:marRight w:val="0"/>
      <w:marTop w:val="0"/>
      <w:marBottom w:val="0"/>
      <w:divBdr>
        <w:top w:val="none" w:sz="0" w:space="0" w:color="auto"/>
        <w:left w:val="none" w:sz="0" w:space="0" w:color="auto"/>
        <w:bottom w:val="none" w:sz="0" w:space="0" w:color="auto"/>
        <w:right w:val="none" w:sz="0" w:space="0" w:color="auto"/>
      </w:divBdr>
    </w:div>
    <w:div w:id="346253748">
      <w:bodyDiv w:val="1"/>
      <w:marLeft w:val="0"/>
      <w:marRight w:val="0"/>
      <w:marTop w:val="0"/>
      <w:marBottom w:val="0"/>
      <w:divBdr>
        <w:top w:val="none" w:sz="0" w:space="0" w:color="auto"/>
        <w:left w:val="none" w:sz="0" w:space="0" w:color="auto"/>
        <w:bottom w:val="none" w:sz="0" w:space="0" w:color="auto"/>
        <w:right w:val="none" w:sz="0" w:space="0" w:color="auto"/>
      </w:divBdr>
    </w:div>
    <w:div w:id="352850613">
      <w:bodyDiv w:val="1"/>
      <w:marLeft w:val="0"/>
      <w:marRight w:val="0"/>
      <w:marTop w:val="0"/>
      <w:marBottom w:val="0"/>
      <w:divBdr>
        <w:top w:val="none" w:sz="0" w:space="0" w:color="auto"/>
        <w:left w:val="none" w:sz="0" w:space="0" w:color="auto"/>
        <w:bottom w:val="none" w:sz="0" w:space="0" w:color="auto"/>
        <w:right w:val="none" w:sz="0" w:space="0" w:color="auto"/>
      </w:divBdr>
    </w:div>
    <w:div w:id="356658980">
      <w:bodyDiv w:val="1"/>
      <w:marLeft w:val="0"/>
      <w:marRight w:val="0"/>
      <w:marTop w:val="0"/>
      <w:marBottom w:val="0"/>
      <w:divBdr>
        <w:top w:val="none" w:sz="0" w:space="0" w:color="auto"/>
        <w:left w:val="none" w:sz="0" w:space="0" w:color="auto"/>
        <w:bottom w:val="none" w:sz="0" w:space="0" w:color="auto"/>
        <w:right w:val="none" w:sz="0" w:space="0" w:color="auto"/>
      </w:divBdr>
    </w:div>
    <w:div w:id="357510747">
      <w:bodyDiv w:val="1"/>
      <w:marLeft w:val="0"/>
      <w:marRight w:val="0"/>
      <w:marTop w:val="0"/>
      <w:marBottom w:val="0"/>
      <w:divBdr>
        <w:top w:val="none" w:sz="0" w:space="0" w:color="auto"/>
        <w:left w:val="none" w:sz="0" w:space="0" w:color="auto"/>
        <w:bottom w:val="none" w:sz="0" w:space="0" w:color="auto"/>
        <w:right w:val="none" w:sz="0" w:space="0" w:color="auto"/>
      </w:divBdr>
    </w:div>
    <w:div w:id="359357631">
      <w:bodyDiv w:val="1"/>
      <w:marLeft w:val="0"/>
      <w:marRight w:val="0"/>
      <w:marTop w:val="0"/>
      <w:marBottom w:val="0"/>
      <w:divBdr>
        <w:top w:val="none" w:sz="0" w:space="0" w:color="auto"/>
        <w:left w:val="none" w:sz="0" w:space="0" w:color="auto"/>
        <w:bottom w:val="none" w:sz="0" w:space="0" w:color="auto"/>
        <w:right w:val="none" w:sz="0" w:space="0" w:color="auto"/>
      </w:divBdr>
    </w:div>
    <w:div w:id="373505146">
      <w:bodyDiv w:val="1"/>
      <w:marLeft w:val="0"/>
      <w:marRight w:val="0"/>
      <w:marTop w:val="0"/>
      <w:marBottom w:val="0"/>
      <w:divBdr>
        <w:top w:val="none" w:sz="0" w:space="0" w:color="auto"/>
        <w:left w:val="none" w:sz="0" w:space="0" w:color="auto"/>
        <w:bottom w:val="none" w:sz="0" w:space="0" w:color="auto"/>
        <w:right w:val="none" w:sz="0" w:space="0" w:color="auto"/>
      </w:divBdr>
    </w:div>
    <w:div w:id="389621613">
      <w:bodyDiv w:val="1"/>
      <w:marLeft w:val="0"/>
      <w:marRight w:val="0"/>
      <w:marTop w:val="0"/>
      <w:marBottom w:val="0"/>
      <w:divBdr>
        <w:top w:val="none" w:sz="0" w:space="0" w:color="auto"/>
        <w:left w:val="none" w:sz="0" w:space="0" w:color="auto"/>
        <w:bottom w:val="none" w:sz="0" w:space="0" w:color="auto"/>
        <w:right w:val="none" w:sz="0" w:space="0" w:color="auto"/>
      </w:divBdr>
    </w:div>
    <w:div w:id="389964886">
      <w:bodyDiv w:val="1"/>
      <w:marLeft w:val="0"/>
      <w:marRight w:val="0"/>
      <w:marTop w:val="0"/>
      <w:marBottom w:val="0"/>
      <w:divBdr>
        <w:top w:val="none" w:sz="0" w:space="0" w:color="auto"/>
        <w:left w:val="none" w:sz="0" w:space="0" w:color="auto"/>
        <w:bottom w:val="none" w:sz="0" w:space="0" w:color="auto"/>
        <w:right w:val="none" w:sz="0" w:space="0" w:color="auto"/>
      </w:divBdr>
    </w:div>
    <w:div w:id="396249370">
      <w:bodyDiv w:val="1"/>
      <w:marLeft w:val="0"/>
      <w:marRight w:val="0"/>
      <w:marTop w:val="0"/>
      <w:marBottom w:val="0"/>
      <w:divBdr>
        <w:top w:val="none" w:sz="0" w:space="0" w:color="auto"/>
        <w:left w:val="none" w:sz="0" w:space="0" w:color="auto"/>
        <w:bottom w:val="none" w:sz="0" w:space="0" w:color="auto"/>
        <w:right w:val="none" w:sz="0" w:space="0" w:color="auto"/>
      </w:divBdr>
    </w:div>
    <w:div w:id="397241842">
      <w:bodyDiv w:val="1"/>
      <w:marLeft w:val="0"/>
      <w:marRight w:val="0"/>
      <w:marTop w:val="0"/>
      <w:marBottom w:val="0"/>
      <w:divBdr>
        <w:top w:val="none" w:sz="0" w:space="0" w:color="auto"/>
        <w:left w:val="none" w:sz="0" w:space="0" w:color="auto"/>
        <w:bottom w:val="none" w:sz="0" w:space="0" w:color="auto"/>
        <w:right w:val="none" w:sz="0" w:space="0" w:color="auto"/>
      </w:divBdr>
    </w:div>
    <w:div w:id="399182048">
      <w:bodyDiv w:val="1"/>
      <w:marLeft w:val="0"/>
      <w:marRight w:val="0"/>
      <w:marTop w:val="0"/>
      <w:marBottom w:val="0"/>
      <w:divBdr>
        <w:top w:val="none" w:sz="0" w:space="0" w:color="auto"/>
        <w:left w:val="none" w:sz="0" w:space="0" w:color="auto"/>
        <w:bottom w:val="none" w:sz="0" w:space="0" w:color="auto"/>
        <w:right w:val="none" w:sz="0" w:space="0" w:color="auto"/>
      </w:divBdr>
    </w:div>
    <w:div w:id="408505271">
      <w:bodyDiv w:val="1"/>
      <w:marLeft w:val="0"/>
      <w:marRight w:val="0"/>
      <w:marTop w:val="0"/>
      <w:marBottom w:val="0"/>
      <w:divBdr>
        <w:top w:val="none" w:sz="0" w:space="0" w:color="auto"/>
        <w:left w:val="none" w:sz="0" w:space="0" w:color="auto"/>
        <w:bottom w:val="none" w:sz="0" w:space="0" w:color="auto"/>
        <w:right w:val="none" w:sz="0" w:space="0" w:color="auto"/>
      </w:divBdr>
    </w:div>
    <w:div w:id="416831357">
      <w:bodyDiv w:val="1"/>
      <w:marLeft w:val="0"/>
      <w:marRight w:val="0"/>
      <w:marTop w:val="0"/>
      <w:marBottom w:val="0"/>
      <w:divBdr>
        <w:top w:val="none" w:sz="0" w:space="0" w:color="auto"/>
        <w:left w:val="none" w:sz="0" w:space="0" w:color="auto"/>
        <w:bottom w:val="none" w:sz="0" w:space="0" w:color="auto"/>
        <w:right w:val="none" w:sz="0" w:space="0" w:color="auto"/>
      </w:divBdr>
    </w:div>
    <w:div w:id="422841845">
      <w:bodyDiv w:val="1"/>
      <w:marLeft w:val="0"/>
      <w:marRight w:val="0"/>
      <w:marTop w:val="0"/>
      <w:marBottom w:val="0"/>
      <w:divBdr>
        <w:top w:val="none" w:sz="0" w:space="0" w:color="auto"/>
        <w:left w:val="none" w:sz="0" w:space="0" w:color="auto"/>
        <w:bottom w:val="none" w:sz="0" w:space="0" w:color="auto"/>
        <w:right w:val="none" w:sz="0" w:space="0" w:color="auto"/>
      </w:divBdr>
    </w:div>
    <w:div w:id="428476086">
      <w:bodyDiv w:val="1"/>
      <w:marLeft w:val="0"/>
      <w:marRight w:val="0"/>
      <w:marTop w:val="0"/>
      <w:marBottom w:val="0"/>
      <w:divBdr>
        <w:top w:val="none" w:sz="0" w:space="0" w:color="auto"/>
        <w:left w:val="none" w:sz="0" w:space="0" w:color="auto"/>
        <w:bottom w:val="none" w:sz="0" w:space="0" w:color="auto"/>
        <w:right w:val="none" w:sz="0" w:space="0" w:color="auto"/>
      </w:divBdr>
    </w:div>
    <w:div w:id="443159099">
      <w:bodyDiv w:val="1"/>
      <w:marLeft w:val="0"/>
      <w:marRight w:val="0"/>
      <w:marTop w:val="0"/>
      <w:marBottom w:val="0"/>
      <w:divBdr>
        <w:top w:val="none" w:sz="0" w:space="0" w:color="auto"/>
        <w:left w:val="none" w:sz="0" w:space="0" w:color="auto"/>
        <w:bottom w:val="none" w:sz="0" w:space="0" w:color="auto"/>
        <w:right w:val="none" w:sz="0" w:space="0" w:color="auto"/>
      </w:divBdr>
    </w:div>
    <w:div w:id="445082248">
      <w:bodyDiv w:val="1"/>
      <w:marLeft w:val="0"/>
      <w:marRight w:val="0"/>
      <w:marTop w:val="0"/>
      <w:marBottom w:val="0"/>
      <w:divBdr>
        <w:top w:val="none" w:sz="0" w:space="0" w:color="auto"/>
        <w:left w:val="none" w:sz="0" w:space="0" w:color="auto"/>
        <w:bottom w:val="none" w:sz="0" w:space="0" w:color="auto"/>
        <w:right w:val="none" w:sz="0" w:space="0" w:color="auto"/>
      </w:divBdr>
    </w:div>
    <w:div w:id="446891796">
      <w:bodyDiv w:val="1"/>
      <w:marLeft w:val="0"/>
      <w:marRight w:val="0"/>
      <w:marTop w:val="0"/>
      <w:marBottom w:val="0"/>
      <w:divBdr>
        <w:top w:val="none" w:sz="0" w:space="0" w:color="auto"/>
        <w:left w:val="none" w:sz="0" w:space="0" w:color="auto"/>
        <w:bottom w:val="none" w:sz="0" w:space="0" w:color="auto"/>
        <w:right w:val="none" w:sz="0" w:space="0" w:color="auto"/>
      </w:divBdr>
    </w:div>
    <w:div w:id="450173031">
      <w:bodyDiv w:val="1"/>
      <w:marLeft w:val="0"/>
      <w:marRight w:val="0"/>
      <w:marTop w:val="0"/>
      <w:marBottom w:val="0"/>
      <w:divBdr>
        <w:top w:val="none" w:sz="0" w:space="0" w:color="auto"/>
        <w:left w:val="none" w:sz="0" w:space="0" w:color="auto"/>
        <w:bottom w:val="none" w:sz="0" w:space="0" w:color="auto"/>
        <w:right w:val="none" w:sz="0" w:space="0" w:color="auto"/>
      </w:divBdr>
    </w:div>
    <w:div w:id="458497852">
      <w:bodyDiv w:val="1"/>
      <w:marLeft w:val="0"/>
      <w:marRight w:val="0"/>
      <w:marTop w:val="0"/>
      <w:marBottom w:val="0"/>
      <w:divBdr>
        <w:top w:val="none" w:sz="0" w:space="0" w:color="auto"/>
        <w:left w:val="none" w:sz="0" w:space="0" w:color="auto"/>
        <w:bottom w:val="none" w:sz="0" w:space="0" w:color="auto"/>
        <w:right w:val="none" w:sz="0" w:space="0" w:color="auto"/>
      </w:divBdr>
    </w:div>
    <w:div w:id="459541801">
      <w:bodyDiv w:val="1"/>
      <w:marLeft w:val="0"/>
      <w:marRight w:val="0"/>
      <w:marTop w:val="0"/>
      <w:marBottom w:val="0"/>
      <w:divBdr>
        <w:top w:val="none" w:sz="0" w:space="0" w:color="auto"/>
        <w:left w:val="none" w:sz="0" w:space="0" w:color="auto"/>
        <w:bottom w:val="none" w:sz="0" w:space="0" w:color="auto"/>
        <w:right w:val="none" w:sz="0" w:space="0" w:color="auto"/>
      </w:divBdr>
    </w:div>
    <w:div w:id="463425445">
      <w:bodyDiv w:val="1"/>
      <w:marLeft w:val="0"/>
      <w:marRight w:val="0"/>
      <w:marTop w:val="0"/>
      <w:marBottom w:val="0"/>
      <w:divBdr>
        <w:top w:val="none" w:sz="0" w:space="0" w:color="auto"/>
        <w:left w:val="none" w:sz="0" w:space="0" w:color="auto"/>
        <w:bottom w:val="none" w:sz="0" w:space="0" w:color="auto"/>
        <w:right w:val="none" w:sz="0" w:space="0" w:color="auto"/>
      </w:divBdr>
    </w:div>
    <w:div w:id="463698148">
      <w:bodyDiv w:val="1"/>
      <w:marLeft w:val="0"/>
      <w:marRight w:val="0"/>
      <w:marTop w:val="0"/>
      <w:marBottom w:val="0"/>
      <w:divBdr>
        <w:top w:val="none" w:sz="0" w:space="0" w:color="auto"/>
        <w:left w:val="none" w:sz="0" w:space="0" w:color="auto"/>
        <w:bottom w:val="none" w:sz="0" w:space="0" w:color="auto"/>
        <w:right w:val="none" w:sz="0" w:space="0" w:color="auto"/>
      </w:divBdr>
    </w:div>
    <w:div w:id="464929491">
      <w:bodyDiv w:val="1"/>
      <w:marLeft w:val="0"/>
      <w:marRight w:val="0"/>
      <w:marTop w:val="0"/>
      <w:marBottom w:val="0"/>
      <w:divBdr>
        <w:top w:val="none" w:sz="0" w:space="0" w:color="auto"/>
        <w:left w:val="none" w:sz="0" w:space="0" w:color="auto"/>
        <w:bottom w:val="none" w:sz="0" w:space="0" w:color="auto"/>
        <w:right w:val="none" w:sz="0" w:space="0" w:color="auto"/>
      </w:divBdr>
    </w:div>
    <w:div w:id="471143072">
      <w:bodyDiv w:val="1"/>
      <w:marLeft w:val="0"/>
      <w:marRight w:val="0"/>
      <w:marTop w:val="0"/>
      <w:marBottom w:val="0"/>
      <w:divBdr>
        <w:top w:val="none" w:sz="0" w:space="0" w:color="auto"/>
        <w:left w:val="none" w:sz="0" w:space="0" w:color="auto"/>
        <w:bottom w:val="none" w:sz="0" w:space="0" w:color="auto"/>
        <w:right w:val="none" w:sz="0" w:space="0" w:color="auto"/>
      </w:divBdr>
    </w:div>
    <w:div w:id="474219427">
      <w:bodyDiv w:val="1"/>
      <w:marLeft w:val="0"/>
      <w:marRight w:val="0"/>
      <w:marTop w:val="0"/>
      <w:marBottom w:val="0"/>
      <w:divBdr>
        <w:top w:val="none" w:sz="0" w:space="0" w:color="auto"/>
        <w:left w:val="none" w:sz="0" w:space="0" w:color="auto"/>
        <w:bottom w:val="none" w:sz="0" w:space="0" w:color="auto"/>
        <w:right w:val="none" w:sz="0" w:space="0" w:color="auto"/>
      </w:divBdr>
    </w:div>
    <w:div w:id="482090989">
      <w:bodyDiv w:val="1"/>
      <w:marLeft w:val="0"/>
      <w:marRight w:val="0"/>
      <w:marTop w:val="0"/>
      <w:marBottom w:val="0"/>
      <w:divBdr>
        <w:top w:val="none" w:sz="0" w:space="0" w:color="auto"/>
        <w:left w:val="none" w:sz="0" w:space="0" w:color="auto"/>
        <w:bottom w:val="none" w:sz="0" w:space="0" w:color="auto"/>
        <w:right w:val="none" w:sz="0" w:space="0" w:color="auto"/>
      </w:divBdr>
    </w:div>
    <w:div w:id="497773437">
      <w:bodyDiv w:val="1"/>
      <w:marLeft w:val="0"/>
      <w:marRight w:val="0"/>
      <w:marTop w:val="0"/>
      <w:marBottom w:val="0"/>
      <w:divBdr>
        <w:top w:val="none" w:sz="0" w:space="0" w:color="auto"/>
        <w:left w:val="none" w:sz="0" w:space="0" w:color="auto"/>
        <w:bottom w:val="none" w:sz="0" w:space="0" w:color="auto"/>
        <w:right w:val="none" w:sz="0" w:space="0" w:color="auto"/>
      </w:divBdr>
    </w:div>
    <w:div w:id="503087088">
      <w:bodyDiv w:val="1"/>
      <w:marLeft w:val="0"/>
      <w:marRight w:val="0"/>
      <w:marTop w:val="0"/>
      <w:marBottom w:val="0"/>
      <w:divBdr>
        <w:top w:val="none" w:sz="0" w:space="0" w:color="auto"/>
        <w:left w:val="none" w:sz="0" w:space="0" w:color="auto"/>
        <w:bottom w:val="none" w:sz="0" w:space="0" w:color="auto"/>
        <w:right w:val="none" w:sz="0" w:space="0" w:color="auto"/>
      </w:divBdr>
    </w:div>
    <w:div w:id="505828525">
      <w:bodyDiv w:val="1"/>
      <w:marLeft w:val="0"/>
      <w:marRight w:val="0"/>
      <w:marTop w:val="0"/>
      <w:marBottom w:val="0"/>
      <w:divBdr>
        <w:top w:val="none" w:sz="0" w:space="0" w:color="auto"/>
        <w:left w:val="none" w:sz="0" w:space="0" w:color="auto"/>
        <w:bottom w:val="none" w:sz="0" w:space="0" w:color="auto"/>
        <w:right w:val="none" w:sz="0" w:space="0" w:color="auto"/>
      </w:divBdr>
    </w:div>
    <w:div w:id="506680048">
      <w:bodyDiv w:val="1"/>
      <w:marLeft w:val="0"/>
      <w:marRight w:val="0"/>
      <w:marTop w:val="0"/>
      <w:marBottom w:val="0"/>
      <w:divBdr>
        <w:top w:val="none" w:sz="0" w:space="0" w:color="auto"/>
        <w:left w:val="none" w:sz="0" w:space="0" w:color="auto"/>
        <w:bottom w:val="none" w:sz="0" w:space="0" w:color="auto"/>
        <w:right w:val="none" w:sz="0" w:space="0" w:color="auto"/>
      </w:divBdr>
    </w:div>
    <w:div w:id="516501214">
      <w:bodyDiv w:val="1"/>
      <w:marLeft w:val="0"/>
      <w:marRight w:val="0"/>
      <w:marTop w:val="0"/>
      <w:marBottom w:val="0"/>
      <w:divBdr>
        <w:top w:val="none" w:sz="0" w:space="0" w:color="auto"/>
        <w:left w:val="none" w:sz="0" w:space="0" w:color="auto"/>
        <w:bottom w:val="none" w:sz="0" w:space="0" w:color="auto"/>
        <w:right w:val="none" w:sz="0" w:space="0" w:color="auto"/>
      </w:divBdr>
    </w:div>
    <w:div w:id="517736508">
      <w:bodyDiv w:val="1"/>
      <w:marLeft w:val="0"/>
      <w:marRight w:val="0"/>
      <w:marTop w:val="0"/>
      <w:marBottom w:val="0"/>
      <w:divBdr>
        <w:top w:val="none" w:sz="0" w:space="0" w:color="auto"/>
        <w:left w:val="none" w:sz="0" w:space="0" w:color="auto"/>
        <w:bottom w:val="none" w:sz="0" w:space="0" w:color="auto"/>
        <w:right w:val="none" w:sz="0" w:space="0" w:color="auto"/>
      </w:divBdr>
    </w:div>
    <w:div w:id="524752822">
      <w:bodyDiv w:val="1"/>
      <w:marLeft w:val="0"/>
      <w:marRight w:val="0"/>
      <w:marTop w:val="0"/>
      <w:marBottom w:val="0"/>
      <w:divBdr>
        <w:top w:val="none" w:sz="0" w:space="0" w:color="auto"/>
        <w:left w:val="none" w:sz="0" w:space="0" w:color="auto"/>
        <w:bottom w:val="none" w:sz="0" w:space="0" w:color="auto"/>
        <w:right w:val="none" w:sz="0" w:space="0" w:color="auto"/>
      </w:divBdr>
    </w:div>
    <w:div w:id="525025912">
      <w:bodyDiv w:val="1"/>
      <w:marLeft w:val="0"/>
      <w:marRight w:val="0"/>
      <w:marTop w:val="0"/>
      <w:marBottom w:val="0"/>
      <w:divBdr>
        <w:top w:val="none" w:sz="0" w:space="0" w:color="auto"/>
        <w:left w:val="none" w:sz="0" w:space="0" w:color="auto"/>
        <w:bottom w:val="none" w:sz="0" w:space="0" w:color="auto"/>
        <w:right w:val="none" w:sz="0" w:space="0" w:color="auto"/>
      </w:divBdr>
    </w:div>
    <w:div w:id="531380433">
      <w:bodyDiv w:val="1"/>
      <w:marLeft w:val="0"/>
      <w:marRight w:val="0"/>
      <w:marTop w:val="0"/>
      <w:marBottom w:val="0"/>
      <w:divBdr>
        <w:top w:val="none" w:sz="0" w:space="0" w:color="auto"/>
        <w:left w:val="none" w:sz="0" w:space="0" w:color="auto"/>
        <w:bottom w:val="none" w:sz="0" w:space="0" w:color="auto"/>
        <w:right w:val="none" w:sz="0" w:space="0" w:color="auto"/>
      </w:divBdr>
    </w:div>
    <w:div w:id="542399512">
      <w:bodyDiv w:val="1"/>
      <w:marLeft w:val="0"/>
      <w:marRight w:val="0"/>
      <w:marTop w:val="0"/>
      <w:marBottom w:val="0"/>
      <w:divBdr>
        <w:top w:val="none" w:sz="0" w:space="0" w:color="auto"/>
        <w:left w:val="none" w:sz="0" w:space="0" w:color="auto"/>
        <w:bottom w:val="none" w:sz="0" w:space="0" w:color="auto"/>
        <w:right w:val="none" w:sz="0" w:space="0" w:color="auto"/>
      </w:divBdr>
    </w:div>
    <w:div w:id="550463304">
      <w:bodyDiv w:val="1"/>
      <w:marLeft w:val="0"/>
      <w:marRight w:val="0"/>
      <w:marTop w:val="0"/>
      <w:marBottom w:val="0"/>
      <w:divBdr>
        <w:top w:val="none" w:sz="0" w:space="0" w:color="auto"/>
        <w:left w:val="none" w:sz="0" w:space="0" w:color="auto"/>
        <w:bottom w:val="none" w:sz="0" w:space="0" w:color="auto"/>
        <w:right w:val="none" w:sz="0" w:space="0" w:color="auto"/>
      </w:divBdr>
    </w:div>
    <w:div w:id="553349570">
      <w:bodyDiv w:val="1"/>
      <w:marLeft w:val="0"/>
      <w:marRight w:val="0"/>
      <w:marTop w:val="0"/>
      <w:marBottom w:val="0"/>
      <w:divBdr>
        <w:top w:val="none" w:sz="0" w:space="0" w:color="auto"/>
        <w:left w:val="none" w:sz="0" w:space="0" w:color="auto"/>
        <w:bottom w:val="none" w:sz="0" w:space="0" w:color="auto"/>
        <w:right w:val="none" w:sz="0" w:space="0" w:color="auto"/>
      </w:divBdr>
    </w:div>
    <w:div w:id="560599104">
      <w:bodyDiv w:val="1"/>
      <w:marLeft w:val="0"/>
      <w:marRight w:val="0"/>
      <w:marTop w:val="0"/>
      <w:marBottom w:val="0"/>
      <w:divBdr>
        <w:top w:val="none" w:sz="0" w:space="0" w:color="auto"/>
        <w:left w:val="none" w:sz="0" w:space="0" w:color="auto"/>
        <w:bottom w:val="none" w:sz="0" w:space="0" w:color="auto"/>
        <w:right w:val="none" w:sz="0" w:space="0" w:color="auto"/>
      </w:divBdr>
    </w:div>
    <w:div w:id="568154540">
      <w:bodyDiv w:val="1"/>
      <w:marLeft w:val="0"/>
      <w:marRight w:val="0"/>
      <w:marTop w:val="0"/>
      <w:marBottom w:val="0"/>
      <w:divBdr>
        <w:top w:val="none" w:sz="0" w:space="0" w:color="auto"/>
        <w:left w:val="none" w:sz="0" w:space="0" w:color="auto"/>
        <w:bottom w:val="none" w:sz="0" w:space="0" w:color="auto"/>
        <w:right w:val="none" w:sz="0" w:space="0" w:color="auto"/>
      </w:divBdr>
    </w:div>
    <w:div w:id="571160840">
      <w:bodyDiv w:val="1"/>
      <w:marLeft w:val="0"/>
      <w:marRight w:val="0"/>
      <w:marTop w:val="0"/>
      <w:marBottom w:val="0"/>
      <w:divBdr>
        <w:top w:val="none" w:sz="0" w:space="0" w:color="auto"/>
        <w:left w:val="none" w:sz="0" w:space="0" w:color="auto"/>
        <w:bottom w:val="none" w:sz="0" w:space="0" w:color="auto"/>
        <w:right w:val="none" w:sz="0" w:space="0" w:color="auto"/>
      </w:divBdr>
    </w:div>
    <w:div w:id="581570545">
      <w:bodyDiv w:val="1"/>
      <w:marLeft w:val="0"/>
      <w:marRight w:val="0"/>
      <w:marTop w:val="0"/>
      <w:marBottom w:val="0"/>
      <w:divBdr>
        <w:top w:val="none" w:sz="0" w:space="0" w:color="auto"/>
        <w:left w:val="none" w:sz="0" w:space="0" w:color="auto"/>
        <w:bottom w:val="none" w:sz="0" w:space="0" w:color="auto"/>
        <w:right w:val="none" w:sz="0" w:space="0" w:color="auto"/>
      </w:divBdr>
    </w:div>
    <w:div w:id="586888838">
      <w:bodyDiv w:val="1"/>
      <w:marLeft w:val="0"/>
      <w:marRight w:val="0"/>
      <w:marTop w:val="0"/>
      <w:marBottom w:val="0"/>
      <w:divBdr>
        <w:top w:val="none" w:sz="0" w:space="0" w:color="auto"/>
        <w:left w:val="none" w:sz="0" w:space="0" w:color="auto"/>
        <w:bottom w:val="none" w:sz="0" w:space="0" w:color="auto"/>
        <w:right w:val="none" w:sz="0" w:space="0" w:color="auto"/>
      </w:divBdr>
    </w:div>
    <w:div w:id="587151806">
      <w:bodyDiv w:val="1"/>
      <w:marLeft w:val="0"/>
      <w:marRight w:val="0"/>
      <w:marTop w:val="0"/>
      <w:marBottom w:val="0"/>
      <w:divBdr>
        <w:top w:val="none" w:sz="0" w:space="0" w:color="auto"/>
        <w:left w:val="none" w:sz="0" w:space="0" w:color="auto"/>
        <w:bottom w:val="none" w:sz="0" w:space="0" w:color="auto"/>
        <w:right w:val="none" w:sz="0" w:space="0" w:color="auto"/>
      </w:divBdr>
    </w:div>
    <w:div w:id="590354532">
      <w:bodyDiv w:val="1"/>
      <w:marLeft w:val="0"/>
      <w:marRight w:val="0"/>
      <w:marTop w:val="0"/>
      <w:marBottom w:val="0"/>
      <w:divBdr>
        <w:top w:val="none" w:sz="0" w:space="0" w:color="auto"/>
        <w:left w:val="none" w:sz="0" w:space="0" w:color="auto"/>
        <w:bottom w:val="none" w:sz="0" w:space="0" w:color="auto"/>
        <w:right w:val="none" w:sz="0" w:space="0" w:color="auto"/>
      </w:divBdr>
    </w:div>
    <w:div w:id="590744229">
      <w:bodyDiv w:val="1"/>
      <w:marLeft w:val="0"/>
      <w:marRight w:val="0"/>
      <w:marTop w:val="0"/>
      <w:marBottom w:val="0"/>
      <w:divBdr>
        <w:top w:val="none" w:sz="0" w:space="0" w:color="auto"/>
        <w:left w:val="none" w:sz="0" w:space="0" w:color="auto"/>
        <w:bottom w:val="none" w:sz="0" w:space="0" w:color="auto"/>
        <w:right w:val="none" w:sz="0" w:space="0" w:color="auto"/>
      </w:divBdr>
    </w:div>
    <w:div w:id="591856818">
      <w:bodyDiv w:val="1"/>
      <w:marLeft w:val="0"/>
      <w:marRight w:val="0"/>
      <w:marTop w:val="0"/>
      <w:marBottom w:val="0"/>
      <w:divBdr>
        <w:top w:val="none" w:sz="0" w:space="0" w:color="auto"/>
        <w:left w:val="none" w:sz="0" w:space="0" w:color="auto"/>
        <w:bottom w:val="none" w:sz="0" w:space="0" w:color="auto"/>
        <w:right w:val="none" w:sz="0" w:space="0" w:color="auto"/>
      </w:divBdr>
    </w:div>
    <w:div w:id="592934153">
      <w:bodyDiv w:val="1"/>
      <w:marLeft w:val="0"/>
      <w:marRight w:val="0"/>
      <w:marTop w:val="0"/>
      <w:marBottom w:val="0"/>
      <w:divBdr>
        <w:top w:val="none" w:sz="0" w:space="0" w:color="auto"/>
        <w:left w:val="none" w:sz="0" w:space="0" w:color="auto"/>
        <w:bottom w:val="none" w:sz="0" w:space="0" w:color="auto"/>
        <w:right w:val="none" w:sz="0" w:space="0" w:color="auto"/>
      </w:divBdr>
    </w:div>
    <w:div w:id="601110668">
      <w:bodyDiv w:val="1"/>
      <w:marLeft w:val="0"/>
      <w:marRight w:val="0"/>
      <w:marTop w:val="0"/>
      <w:marBottom w:val="0"/>
      <w:divBdr>
        <w:top w:val="none" w:sz="0" w:space="0" w:color="auto"/>
        <w:left w:val="none" w:sz="0" w:space="0" w:color="auto"/>
        <w:bottom w:val="none" w:sz="0" w:space="0" w:color="auto"/>
        <w:right w:val="none" w:sz="0" w:space="0" w:color="auto"/>
      </w:divBdr>
    </w:div>
    <w:div w:id="604995208">
      <w:bodyDiv w:val="1"/>
      <w:marLeft w:val="0"/>
      <w:marRight w:val="0"/>
      <w:marTop w:val="0"/>
      <w:marBottom w:val="0"/>
      <w:divBdr>
        <w:top w:val="none" w:sz="0" w:space="0" w:color="auto"/>
        <w:left w:val="none" w:sz="0" w:space="0" w:color="auto"/>
        <w:bottom w:val="none" w:sz="0" w:space="0" w:color="auto"/>
        <w:right w:val="none" w:sz="0" w:space="0" w:color="auto"/>
      </w:divBdr>
    </w:div>
    <w:div w:id="610286295">
      <w:bodyDiv w:val="1"/>
      <w:marLeft w:val="0"/>
      <w:marRight w:val="0"/>
      <w:marTop w:val="0"/>
      <w:marBottom w:val="0"/>
      <w:divBdr>
        <w:top w:val="none" w:sz="0" w:space="0" w:color="auto"/>
        <w:left w:val="none" w:sz="0" w:space="0" w:color="auto"/>
        <w:bottom w:val="none" w:sz="0" w:space="0" w:color="auto"/>
        <w:right w:val="none" w:sz="0" w:space="0" w:color="auto"/>
      </w:divBdr>
    </w:div>
    <w:div w:id="618730519">
      <w:bodyDiv w:val="1"/>
      <w:marLeft w:val="0"/>
      <w:marRight w:val="0"/>
      <w:marTop w:val="0"/>
      <w:marBottom w:val="0"/>
      <w:divBdr>
        <w:top w:val="none" w:sz="0" w:space="0" w:color="auto"/>
        <w:left w:val="none" w:sz="0" w:space="0" w:color="auto"/>
        <w:bottom w:val="none" w:sz="0" w:space="0" w:color="auto"/>
        <w:right w:val="none" w:sz="0" w:space="0" w:color="auto"/>
      </w:divBdr>
    </w:div>
    <w:div w:id="619342501">
      <w:bodyDiv w:val="1"/>
      <w:marLeft w:val="0"/>
      <w:marRight w:val="0"/>
      <w:marTop w:val="0"/>
      <w:marBottom w:val="0"/>
      <w:divBdr>
        <w:top w:val="none" w:sz="0" w:space="0" w:color="auto"/>
        <w:left w:val="none" w:sz="0" w:space="0" w:color="auto"/>
        <w:bottom w:val="none" w:sz="0" w:space="0" w:color="auto"/>
        <w:right w:val="none" w:sz="0" w:space="0" w:color="auto"/>
      </w:divBdr>
    </w:div>
    <w:div w:id="619531296">
      <w:bodyDiv w:val="1"/>
      <w:marLeft w:val="0"/>
      <w:marRight w:val="0"/>
      <w:marTop w:val="0"/>
      <w:marBottom w:val="0"/>
      <w:divBdr>
        <w:top w:val="none" w:sz="0" w:space="0" w:color="auto"/>
        <w:left w:val="none" w:sz="0" w:space="0" w:color="auto"/>
        <w:bottom w:val="none" w:sz="0" w:space="0" w:color="auto"/>
        <w:right w:val="none" w:sz="0" w:space="0" w:color="auto"/>
      </w:divBdr>
    </w:div>
    <w:div w:id="623269284">
      <w:bodyDiv w:val="1"/>
      <w:marLeft w:val="0"/>
      <w:marRight w:val="0"/>
      <w:marTop w:val="0"/>
      <w:marBottom w:val="0"/>
      <w:divBdr>
        <w:top w:val="none" w:sz="0" w:space="0" w:color="auto"/>
        <w:left w:val="none" w:sz="0" w:space="0" w:color="auto"/>
        <w:bottom w:val="none" w:sz="0" w:space="0" w:color="auto"/>
        <w:right w:val="none" w:sz="0" w:space="0" w:color="auto"/>
      </w:divBdr>
    </w:div>
    <w:div w:id="625744377">
      <w:bodyDiv w:val="1"/>
      <w:marLeft w:val="0"/>
      <w:marRight w:val="0"/>
      <w:marTop w:val="0"/>
      <w:marBottom w:val="0"/>
      <w:divBdr>
        <w:top w:val="none" w:sz="0" w:space="0" w:color="auto"/>
        <w:left w:val="none" w:sz="0" w:space="0" w:color="auto"/>
        <w:bottom w:val="none" w:sz="0" w:space="0" w:color="auto"/>
        <w:right w:val="none" w:sz="0" w:space="0" w:color="auto"/>
      </w:divBdr>
    </w:div>
    <w:div w:id="630789570">
      <w:bodyDiv w:val="1"/>
      <w:marLeft w:val="0"/>
      <w:marRight w:val="0"/>
      <w:marTop w:val="0"/>
      <w:marBottom w:val="0"/>
      <w:divBdr>
        <w:top w:val="none" w:sz="0" w:space="0" w:color="auto"/>
        <w:left w:val="none" w:sz="0" w:space="0" w:color="auto"/>
        <w:bottom w:val="none" w:sz="0" w:space="0" w:color="auto"/>
        <w:right w:val="none" w:sz="0" w:space="0" w:color="auto"/>
      </w:divBdr>
    </w:div>
    <w:div w:id="640352317">
      <w:bodyDiv w:val="1"/>
      <w:marLeft w:val="0"/>
      <w:marRight w:val="0"/>
      <w:marTop w:val="0"/>
      <w:marBottom w:val="0"/>
      <w:divBdr>
        <w:top w:val="none" w:sz="0" w:space="0" w:color="auto"/>
        <w:left w:val="none" w:sz="0" w:space="0" w:color="auto"/>
        <w:bottom w:val="none" w:sz="0" w:space="0" w:color="auto"/>
        <w:right w:val="none" w:sz="0" w:space="0" w:color="auto"/>
      </w:divBdr>
    </w:div>
    <w:div w:id="651301084">
      <w:bodyDiv w:val="1"/>
      <w:marLeft w:val="0"/>
      <w:marRight w:val="0"/>
      <w:marTop w:val="0"/>
      <w:marBottom w:val="0"/>
      <w:divBdr>
        <w:top w:val="none" w:sz="0" w:space="0" w:color="auto"/>
        <w:left w:val="none" w:sz="0" w:space="0" w:color="auto"/>
        <w:bottom w:val="none" w:sz="0" w:space="0" w:color="auto"/>
        <w:right w:val="none" w:sz="0" w:space="0" w:color="auto"/>
      </w:divBdr>
    </w:div>
    <w:div w:id="656148521">
      <w:bodyDiv w:val="1"/>
      <w:marLeft w:val="0"/>
      <w:marRight w:val="0"/>
      <w:marTop w:val="0"/>
      <w:marBottom w:val="0"/>
      <w:divBdr>
        <w:top w:val="none" w:sz="0" w:space="0" w:color="auto"/>
        <w:left w:val="none" w:sz="0" w:space="0" w:color="auto"/>
        <w:bottom w:val="none" w:sz="0" w:space="0" w:color="auto"/>
        <w:right w:val="none" w:sz="0" w:space="0" w:color="auto"/>
      </w:divBdr>
    </w:div>
    <w:div w:id="657146914">
      <w:bodyDiv w:val="1"/>
      <w:marLeft w:val="0"/>
      <w:marRight w:val="0"/>
      <w:marTop w:val="0"/>
      <w:marBottom w:val="0"/>
      <w:divBdr>
        <w:top w:val="none" w:sz="0" w:space="0" w:color="auto"/>
        <w:left w:val="none" w:sz="0" w:space="0" w:color="auto"/>
        <w:bottom w:val="none" w:sz="0" w:space="0" w:color="auto"/>
        <w:right w:val="none" w:sz="0" w:space="0" w:color="auto"/>
      </w:divBdr>
    </w:div>
    <w:div w:id="658189111">
      <w:bodyDiv w:val="1"/>
      <w:marLeft w:val="0"/>
      <w:marRight w:val="0"/>
      <w:marTop w:val="0"/>
      <w:marBottom w:val="0"/>
      <w:divBdr>
        <w:top w:val="none" w:sz="0" w:space="0" w:color="auto"/>
        <w:left w:val="none" w:sz="0" w:space="0" w:color="auto"/>
        <w:bottom w:val="none" w:sz="0" w:space="0" w:color="auto"/>
        <w:right w:val="none" w:sz="0" w:space="0" w:color="auto"/>
      </w:divBdr>
    </w:div>
    <w:div w:id="659426396">
      <w:bodyDiv w:val="1"/>
      <w:marLeft w:val="0"/>
      <w:marRight w:val="0"/>
      <w:marTop w:val="0"/>
      <w:marBottom w:val="0"/>
      <w:divBdr>
        <w:top w:val="none" w:sz="0" w:space="0" w:color="auto"/>
        <w:left w:val="none" w:sz="0" w:space="0" w:color="auto"/>
        <w:bottom w:val="none" w:sz="0" w:space="0" w:color="auto"/>
        <w:right w:val="none" w:sz="0" w:space="0" w:color="auto"/>
      </w:divBdr>
    </w:div>
    <w:div w:id="659507811">
      <w:bodyDiv w:val="1"/>
      <w:marLeft w:val="0"/>
      <w:marRight w:val="0"/>
      <w:marTop w:val="0"/>
      <w:marBottom w:val="0"/>
      <w:divBdr>
        <w:top w:val="none" w:sz="0" w:space="0" w:color="auto"/>
        <w:left w:val="none" w:sz="0" w:space="0" w:color="auto"/>
        <w:bottom w:val="none" w:sz="0" w:space="0" w:color="auto"/>
        <w:right w:val="none" w:sz="0" w:space="0" w:color="auto"/>
      </w:divBdr>
    </w:div>
    <w:div w:id="662854419">
      <w:bodyDiv w:val="1"/>
      <w:marLeft w:val="0"/>
      <w:marRight w:val="0"/>
      <w:marTop w:val="0"/>
      <w:marBottom w:val="0"/>
      <w:divBdr>
        <w:top w:val="none" w:sz="0" w:space="0" w:color="auto"/>
        <w:left w:val="none" w:sz="0" w:space="0" w:color="auto"/>
        <w:bottom w:val="none" w:sz="0" w:space="0" w:color="auto"/>
        <w:right w:val="none" w:sz="0" w:space="0" w:color="auto"/>
      </w:divBdr>
    </w:div>
    <w:div w:id="663817804">
      <w:bodyDiv w:val="1"/>
      <w:marLeft w:val="0"/>
      <w:marRight w:val="0"/>
      <w:marTop w:val="0"/>
      <w:marBottom w:val="0"/>
      <w:divBdr>
        <w:top w:val="none" w:sz="0" w:space="0" w:color="auto"/>
        <w:left w:val="none" w:sz="0" w:space="0" w:color="auto"/>
        <w:bottom w:val="none" w:sz="0" w:space="0" w:color="auto"/>
        <w:right w:val="none" w:sz="0" w:space="0" w:color="auto"/>
      </w:divBdr>
    </w:div>
    <w:div w:id="666638662">
      <w:bodyDiv w:val="1"/>
      <w:marLeft w:val="0"/>
      <w:marRight w:val="0"/>
      <w:marTop w:val="0"/>
      <w:marBottom w:val="0"/>
      <w:divBdr>
        <w:top w:val="none" w:sz="0" w:space="0" w:color="auto"/>
        <w:left w:val="none" w:sz="0" w:space="0" w:color="auto"/>
        <w:bottom w:val="none" w:sz="0" w:space="0" w:color="auto"/>
        <w:right w:val="none" w:sz="0" w:space="0" w:color="auto"/>
      </w:divBdr>
    </w:div>
    <w:div w:id="667367440">
      <w:bodyDiv w:val="1"/>
      <w:marLeft w:val="0"/>
      <w:marRight w:val="0"/>
      <w:marTop w:val="0"/>
      <w:marBottom w:val="0"/>
      <w:divBdr>
        <w:top w:val="none" w:sz="0" w:space="0" w:color="auto"/>
        <w:left w:val="none" w:sz="0" w:space="0" w:color="auto"/>
        <w:bottom w:val="none" w:sz="0" w:space="0" w:color="auto"/>
        <w:right w:val="none" w:sz="0" w:space="0" w:color="auto"/>
      </w:divBdr>
    </w:div>
    <w:div w:id="687098700">
      <w:bodyDiv w:val="1"/>
      <w:marLeft w:val="0"/>
      <w:marRight w:val="0"/>
      <w:marTop w:val="0"/>
      <w:marBottom w:val="0"/>
      <w:divBdr>
        <w:top w:val="none" w:sz="0" w:space="0" w:color="auto"/>
        <w:left w:val="none" w:sz="0" w:space="0" w:color="auto"/>
        <w:bottom w:val="none" w:sz="0" w:space="0" w:color="auto"/>
        <w:right w:val="none" w:sz="0" w:space="0" w:color="auto"/>
      </w:divBdr>
    </w:div>
    <w:div w:id="695468278">
      <w:bodyDiv w:val="1"/>
      <w:marLeft w:val="0"/>
      <w:marRight w:val="0"/>
      <w:marTop w:val="0"/>
      <w:marBottom w:val="0"/>
      <w:divBdr>
        <w:top w:val="none" w:sz="0" w:space="0" w:color="auto"/>
        <w:left w:val="none" w:sz="0" w:space="0" w:color="auto"/>
        <w:bottom w:val="none" w:sz="0" w:space="0" w:color="auto"/>
        <w:right w:val="none" w:sz="0" w:space="0" w:color="auto"/>
      </w:divBdr>
    </w:div>
    <w:div w:id="706833194">
      <w:bodyDiv w:val="1"/>
      <w:marLeft w:val="0"/>
      <w:marRight w:val="0"/>
      <w:marTop w:val="0"/>
      <w:marBottom w:val="0"/>
      <w:divBdr>
        <w:top w:val="none" w:sz="0" w:space="0" w:color="auto"/>
        <w:left w:val="none" w:sz="0" w:space="0" w:color="auto"/>
        <w:bottom w:val="none" w:sz="0" w:space="0" w:color="auto"/>
        <w:right w:val="none" w:sz="0" w:space="0" w:color="auto"/>
      </w:divBdr>
    </w:div>
    <w:div w:id="711467229">
      <w:bodyDiv w:val="1"/>
      <w:marLeft w:val="0"/>
      <w:marRight w:val="0"/>
      <w:marTop w:val="0"/>
      <w:marBottom w:val="0"/>
      <w:divBdr>
        <w:top w:val="none" w:sz="0" w:space="0" w:color="auto"/>
        <w:left w:val="none" w:sz="0" w:space="0" w:color="auto"/>
        <w:bottom w:val="none" w:sz="0" w:space="0" w:color="auto"/>
        <w:right w:val="none" w:sz="0" w:space="0" w:color="auto"/>
      </w:divBdr>
    </w:div>
    <w:div w:id="718937239">
      <w:bodyDiv w:val="1"/>
      <w:marLeft w:val="0"/>
      <w:marRight w:val="0"/>
      <w:marTop w:val="0"/>
      <w:marBottom w:val="0"/>
      <w:divBdr>
        <w:top w:val="none" w:sz="0" w:space="0" w:color="auto"/>
        <w:left w:val="none" w:sz="0" w:space="0" w:color="auto"/>
        <w:bottom w:val="none" w:sz="0" w:space="0" w:color="auto"/>
        <w:right w:val="none" w:sz="0" w:space="0" w:color="auto"/>
      </w:divBdr>
    </w:div>
    <w:div w:id="725027626">
      <w:bodyDiv w:val="1"/>
      <w:marLeft w:val="0"/>
      <w:marRight w:val="0"/>
      <w:marTop w:val="0"/>
      <w:marBottom w:val="0"/>
      <w:divBdr>
        <w:top w:val="none" w:sz="0" w:space="0" w:color="auto"/>
        <w:left w:val="none" w:sz="0" w:space="0" w:color="auto"/>
        <w:bottom w:val="none" w:sz="0" w:space="0" w:color="auto"/>
        <w:right w:val="none" w:sz="0" w:space="0" w:color="auto"/>
      </w:divBdr>
    </w:div>
    <w:div w:id="729351248">
      <w:bodyDiv w:val="1"/>
      <w:marLeft w:val="0"/>
      <w:marRight w:val="0"/>
      <w:marTop w:val="0"/>
      <w:marBottom w:val="0"/>
      <w:divBdr>
        <w:top w:val="none" w:sz="0" w:space="0" w:color="auto"/>
        <w:left w:val="none" w:sz="0" w:space="0" w:color="auto"/>
        <w:bottom w:val="none" w:sz="0" w:space="0" w:color="auto"/>
        <w:right w:val="none" w:sz="0" w:space="0" w:color="auto"/>
      </w:divBdr>
    </w:div>
    <w:div w:id="731199626">
      <w:bodyDiv w:val="1"/>
      <w:marLeft w:val="0"/>
      <w:marRight w:val="0"/>
      <w:marTop w:val="0"/>
      <w:marBottom w:val="0"/>
      <w:divBdr>
        <w:top w:val="none" w:sz="0" w:space="0" w:color="auto"/>
        <w:left w:val="none" w:sz="0" w:space="0" w:color="auto"/>
        <w:bottom w:val="none" w:sz="0" w:space="0" w:color="auto"/>
        <w:right w:val="none" w:sz="0" w:space="0" w:color="auto"/>
      </w:divBdr>
    </w:div>
    <w:div w:id="732124426">
      <w:bodyDiv w:val="1"/>
      <w:marLeft w:val="0"/>
      <w:marRight w:val="0"/>
      <w:marTop w:val="0"/>
      <w:marBottom w:val="0"/>
      <w:divBdr>
        <w:top w:val="none" w:sz="0" w:space="0" w:color="auto"/>
        <w:left w:val="none" w:sz="0" w:space="0" w:color="auto"/>
        <w:bottom w:val="none" w:sz="0" w:space="0" w:color="auto"/>
        <w:right w:val="none" w:sz="0" w:space="0" w:color="auto"/>
      </w:divBdr>
    </w:div>
    <w:div w:id="732584474">
      <w:bodyDiv w:val="1"/>
      <w:marLeft w:val="0"/>
      <w:marRight w:val="0"/>
      <w:marTop w:val="0"/>
      <w:marBottom w:val="0"/>
      <w:divBdr>
        <w:top w:val="none" w:sz="0" w:space="0" w:color="auto"/>
        <w:left w:val="none" w:sz="0" w:space="0" w:color="auto"/>
        <w:bottom w:val="none" w:sz="0" w:space="0" w:color="auto"/>
        <w:right w:val="none" w:sz="0" w:space="0" w:color="auto"/>
      </w:divBdr>
    </w:div>
    <w:div w:id="736130541">
      <w:bodyDiv w:val="1"/>
      <w:marLeft w:val="0"/>
      <w:marRight w:val="0"/>
      <w:marTop w:val="0"/>
      <w:marBottom w:val="0"/>
      <w:divBdr>
        <w:top w:val="none" w:sz="0" w:space="0" w:color="auto"/>
        <w:left w:val="none" w:sz="0" w:space="0" w:color="auto"/>
        <w:bottom w:val="none" w:sz="0" w:space="0" w:color="auto"/>
        <w:right w:val="none" w:sz="0" w:space="0" w:color="auto"/>
      </w:divBdr>
    </w:div>
    <w:div w:id="737361090">
      <w:bodyDiv w:val="1"/>
      <w:marLeft w:val="0"/>
      <w:marRight w:val="0"/>
      <w:marTop w:val="0"/>
      <w:marBottom w:val="0"/>
      <w:divBdr>
        <w:top w:val="none" w:sz="0" w:space="0" w:color="auto"/>
        <w:left w:val="none" w:sz="0" w:space="0" w:color="auto"/>
        <w:bottom w:val="none" w:sz="0" w:space="0" w:color="auto"/>
        <w:right w:val="none" w:sz="0" w:space="0" w:color="auto"/>
      </w:divBdr>
    </w:div>
    <w:div w:id="738404127">
      <w:bodyDiv w:val="1"/>
      <w:marLeft w:val="0"/>
      <w:marRight w:val="0"/>
      <w:marTop w:val="0"/>
      <w:marBottom w:val="0"/>
      <w:divBdr>
        <w:top w:val="none" w:sz="0" w:space="0" w:color="auto"/>
        <w:left w:val="none" w:sz="0" w:space="0" w:color="auto"/>
        <w:bottom w:val="none" w:sz="0" w:space="0" w:color="auto"/>
        <w:right w:val="none" w:sz="0" w:space="0" w:color="auto"/>
      </w:divBdr>
    </w:div>
    <w:div w:id="747772990">
      <w:bodyDiv w:val="1"/>
      <w:marLeft w:val="0"/>
      <w:marRight w:val="0"/>
      <w:marTop w:val="0"/>
      <w:marBottom w:val="0"/>
      <w:divBdr>
        <w:top w:val="none" w:sz="0" w:space="0" w:color="auto"/>
        <w:left w:val="none" w:sz="0" w:space="0" w:color="auto"/>
        <w:bottom w:val="none" w:sz="0" w:space="0" w:color="auto"/>
        <w:right w:val="none" w:sz="0" w:space="0" w:color="auto"/>
      </w:divBdr>
    </w:div>
    <w:div w:id="749278252">
      <w:bodyDiv w:val="1"/>
      <w:marLeft w:val="0"/>
      <w:marRight w:val="0"/>
      <w:marTop w:val="0"/>
      <w:marBottom w:val="0"/>
      <w:divBdr>
        <w:top w:val="none" w:sz="0" w:space="0" w:color="auto"/>
        <w:left w:val="none" w:sz="0" w:space="0" w:color="auto"/>
        <w:bottom w:val="none" w:sz="0" w:space="0" w:color="auto"/>
        <w:right w:val="none" w:sz="0" w:space="0" w:color="auto"/>
      </w:divBdr>
    </w:div>
    <w:div w:id="750156614">
      <w:bodyDiv w:val="1"/>
      <w:marLeft w:val="0"/>
      <w:marRight w:val="0"/>
      <w:marTop w:val="0"/>
      <w:marBottom w:val="0"/>
      <w:divBdr>
        <w:top w:val="none" w:sz="0" w:space="0" w:color="auto"/>
        <w:left w:val="none" w:sz="0" w:space="0" w:color="auto"/>
        <w:bottom w:val="none" w:sz="0" w:space="0" w:color="auto"/>
        <w:right w:val="none" w:sz="0" w:space="0" w:color="auto"/>
      </w:divBdr>
    </w:div>
    <w:div w:id="751584493">
      <w:bodyDiv w:val="1"/>
      <w:marLeft w:val="0"/>
      <w:marRight w:val="0"/>
      <w:marTop w:val="0"/>
      <w:marBottom w:val="0"/>
      <w:divBdr>
        <w:top w:val="none" w:sz="0" w:space="0" w:color="auto"/>
        <w:left w:val="none" w:sz="0" w:space="0" w:color="auto"/>
        <w:bottom w:val="none" w:sz="0" w:space="0" w:color="auto"/>
        <w:right w:val="none" w:sz="0" w:space="0" w:color="auto"/>
      </w:divBdr>
    </w:div>
    <w:div w:id="753165693">
      <w:bodyDiv w:val="1"/>
      <w:marLeft w:val="0"/>
      <w:marRight w:val="0"/>
      <w:marTop w:val="0"/>
      <w:marBottom w:val="0"/>
      <w:divBdr>
        <w:top w:val="none" w:sz="0" w:space="0" w:color="auto"/>
        <w:left w:val="none" w:sz="0" w:space="0" w:color="auto"/>
        <w:bottom w:val="none" w:sz="0" w:space="0" w:color="auto"/>
        <w:right w:val="none" w:sz="0" w:space="0" w:color="auto"/>
      </w:divBdr>
    </w:div>
    <w:div w:id="757407508">
      <w:bodyDiv w:val="1"/>
      <w:marLeft w:val="0"/>
      <w:marRight w:val="0"/>
      <w:marTop w:val="0"/>
      <w:marBottom w:val="0"/>
      <w:divBdr>
        <w:top w:val="none" w:sz="0" w:space="0" w:color="auto"/>
        <w:left w:val="none" w:sz="0" w:space="0" w:color="auto"/>
        <w:bottom w:val="none" w:sz="0" w:space="0" w:color="auto"/>
        <w:right w:val="none" w:sz="0" w:space="0" w:color="auto"/>
      </w:divBdr>
    </w:div>
    <w:div w:id="767392379">
      <w:bodyDiv w:val="1"/>
      <w:marLeft w:val="0"/>
      <w:marRight w:val="0"/>
      <w:marTop w:val="0"/>
      <w:marBottom w:val="0"/>
      <w:divBdr>
        <w:top w:val="none" w:sz="0" w:space="0" w:color="auto"/>
        <w:left w:val="none" w:sz="0" w:space="0" w:color="auto"/>
        <w:bottom w:val="none" w:sz="0" w:space="0" w:color="auto"/>
        <w:right w:val="none" w:sz="0" w:space="0" w:color="auto"/>
      </w:divBdr>
    </w:div>
    <w:div w:id="780761859">
      <w:bodyDiv w:val="1"/>
      <w:marLeft w:val="0"/>
      <w:marRight w:val="0"/>
      <w:marTop w:val="0"/>
      <w:marBottom w:val="0"/>
      <w:divBdr>
        <w:top w:val="none" w:sz="0" w:space="0" w:color="auto"/>
        <w:left w:val="none" w:sz="0" w:space="0" w:color="auto"/>
        <w:bottom w:val="none" w:sz="0" w:space="0" w:color="auto"/>
        <w:right w:val="none" w:sz="0" w:space="0" w:color="auto"/>
      </w:divBdr>
    </w:div>
    <w:div w:id="797340471">
      <w:bodyDiv w:val="1"/>
      <w:marLeft w:val="0"/>
      <w:marRight w:val="0"/>
      <w:marTop w:val="0"/>
      <w:marBottom w:val="0"/>
      <w:divBdr>
        <w:top w:val="none" w:sz="0" w:space="0" w:color="auto"/>
        <w:left w:val="none" w:sz="0" w:space="0" w:color="auto"/>
        <w:bottom w:val="none" w:sz="0" w:space="0" w:color="auto"/>
        <w:right w:val="none" w:sz="0" w:space="0" w:color="auto"/>
      </w:divBdr>
    </w:div>
    <w:div w:id="797649357">
      <w:bodyDiv w:val="1"/>
      <w:marLeft w:val="0"/>
      <w:marRight w:val="0"/>
      <w:marTop w:val="0"/>
      <w:marBottom w:val="0"/>
      <w:divBdr>
        <w:top w:val="none" w:sz="0" w:space="0" w:color="auto"/>
        <w:left w:val="none" w:sz="0" w:space="0" w:color="auto"/>
        <w:bottom w:val="none" w:sz="0" w:space="0" w:color="auto"/>
        <w:right w:val="none" w:sz="0" w:space="0" w:color="auto"/>
      </w:divBdr>
    </w:div>
    <w:div w:id="797723231">
      <w:bodyDiv w:val="1"/>
      <w:marLeft w:val="0"/>
      <w:marRight w:val="0"/>
      <w:marTop w:val="0"/>
      <w:marBottom w:val="0"/>
      <w:divBdr>
        <w:top w:val="none" w:sz="0" w:space="0" w:color="auto"/>
        <w:left w:val="none" w:sz="0" w:space="0" w:color="auto"/>
        <w:bottom w:val="none" w:sz="0" w:space="0" w:color="auto"/>
        <w:right w:val="none" w:sz="0" w:space="0" w:color="auto"/>
      </w:divBdr>
    </w:div>
    <w:div w:id="799302633">
      <w:bodyDiv w:val="1"/>
      <w:marLeft w:val="0"/>
      <w:marRight w:val="0"/>
      <w:marTop w:val="0"/>
      <w:marBottom w:val="0"/>
      <w:divBdr>
        <w:top w:val="none" w:sz="0" w:space="0" w:color="auto"/>
        <w:left w:val="none" w:sz="0" w:space="0" w:color="auto"/>
        <w:bottom w:val="none" w:sz="0" w:space="0" w:color="auto"/>
        <w:right w:val="none" w:sz="0" w:space="0" w:color="auto"/>
      </w:divBdr>
    </w:div>
    <w:div w:id="800617099">
      <w:bodyDiv w:val="1"/>
      <w:marLeft w:val="0"/>
      <w:marRight w:val="0"/>
      <w:marTop w:val="0"/>
      <w:marBottom w:val="0"/>
      <w:divBdr>
        <w:top w:val="none" w:sz="0" w:space="0" w:color="auto"/>
        <w:left w:val="none" w:sz="0" w:space="0" w:color="auto"/>
        <w:bottom w:val="none" w:sz="0" w:space="0" w:color="auto"/>
        <w:right w:val="none" w:sz="0" w:space="0" w:color="auto"/>
      </w:divBdr>
    </w:div>
    <w:div w:id="802774671">
      <w:bodyDiv w:val="1"/>
      <w:marLeft w:val="0"/>
      <w:marRight w:val="0"/>
      <w:marTop w:val="0"/>
      <w:marBottom w:val="0"/>
      <w:divBdr>
        <w:top w:val="none" w:sz="0" w:space="0" w:color="auto"/>
        <w:left w:val="none" w:sz="0" w:space="0" w:color="auto"/>
        <w:bottom w:val="none" w:sz="0" w:space="0" w:color="auto"/>
        <w:right w:val="none" w:sz="0" w:space="0" w:color="auto"/>
      </w:divBdr>
    </w:div>
    <w:div w:id="816149374">
      <w:bodyDiv w:val="1"/>
      <w:marLeft w:val="0"/>
      <w:marRight w:val="0"/>
      <w:marTop w:val="0"/>
      <w:marBottom w:val="0"/>
      <w:divBdr>
        <w:top w:val="none" w:sz="0" w:space="0" w:color="auto"/>
        <w:left w:val="none" w:sz="0" w:space="0" w:color="auto"/>
        <w:bottom w:val="none" w:sz="0" w:space="0" w:color="auto"/>
        <w:right w:val="none" w:sz="0" w:space="0" w:color="auto"/>
      </w:divBdr>
    </w:div>
    <w:div w:id="817725368">
      <w:bodyDiv w:val="1"/>
      <w:marLeft w:val="0"/>
      <w:marRight w:val="0"/>
      <w:marTop w:val="0"/>
      <w:marBottom w:val="0"/>
      <w:divBdr>
        <w:top w:val="none" w:sz="0" w:space="0" w:color="auto"/>
        <w:left w:val="none" w:sz="0" w:space="0" w:color="auto"/>
        <w:bottom w:val="none" w:sz="0" w:space="0" w:color="auto"/>
        <w:right w:val="none" w:sz="0" w:space="0" w:color="auto"/>
      </w:divBdr>
    </w:div>
    <w:div w:id="819883021">
      <w:bodyDiv w:val="1"/>
      <w:marLeft w:val="0"/>
      <w:marRight w:val="0"/>
      <w:marTop w:val="0"/>
      <w:marBottom w:val="0"/>
      <w:divBdr>
        <w:top w:val="none" w:sz="0" w:space="0" w:color="auto"/>
        <w:left w:val="none" w:sz="0" w:space="0" w:color="auto"/>
        <w:bottom w:val="none" w:sz="0" w:space="0" w:color="auto"/>
        <w:right w:val="none" w:sz="0" w:space="0" w:color="auto"/>
      </w:divBdr>
    </w:div>
    <w:div w:id="823669789">
      <w:bodyDiv w:val="1"/>
      <w:marLeft w:val="0"/>
      <w:marRight w:val="0"/>
      <w:marTop w:val="0"/>
      <w:marBottom w:val="0"/>
      <w:divBdr>
        <w:top w:val="none" w:sz="0" w:space="0" w:color="auto"/>
        <w:left w:val="none" w:sz="0" w:space="0" w:color="auto"/>
        <w:bottom w:val="none" w:sz="0" w:space="0" w:color="auto"/>
        <w:right w:val="none" w:sz="0" w:space="0" w:color="auto"/>
      </w:divBdr>
    </w:div>
    <w:div w:id="831532414">
      <w:bodyDiv w:val="1"/>
      <w:marLeft w:val="0"/>
      <w:marRight w:val="0"/>
      <w:marTop w:val="0"/>
      <w:marBottom w:val="0"/>
      <w:divBdr>
        <w:top w:val="none" w:sz="0" w:space="0" w:color="auto"/>
        <w:left w:val="none" w:sz="0" w:space="0" w:color="auto"/>
        <w:bottom w:val="none" w:sz="0" w:space="0" w:color="auto"/>
        <w:right w:val="none" w:sz="0" w:space="0" w:color="auto"/>
      </w:divBdr>
    </w:div>
    <w:div w:id="834295651">
      <w:bodyDiv w:val="1"/>
      <w:marLeft w:val="0"/>
      <w:marRight w:val="0"/>
      <w:marTop w:val="0"/>
      <w:marBottom w:val="0"/>
      <w:divBdr>
        <w:top w:val="none" w:sz="0" w:space="0" w:color="auto"/>
        <w:left w:val="none" w:sz="0" w:space="0" w:color="auto"/>
        <w:bottom w:val="none" w:sz="0" w:space="0" w:color="auto"/>
        <w:right w:val="none" w:sz="0" w:space="0" w:color="auto"/>
      </w:divBdr>
    </w:div>
    <w:div w:id="836312858">
      <w:bodyDiv w:val="1"/>
      <w:marLeft w:val="0"/>
      <w:marRight w:val="0"/>
      <w:marTop w:val="0"/>
      <w:marBottom w:val="0"/>
      <w:divBdr>
        <w:top w:val="none" w:sz="0" w:space="0" w:color="auto"/>
        <w:left w:val="none" w:sz="0" w:space="0" w:color="auto"/>
        <w:bottom w:val="none" w:sz="0" w:space="0" w:color="auto"/>
        <w:right w:val="none" w:sz="0" w:space="0" w:color="auto"/>
      </w:divBdr>
    </w:div>
    <w:div w:id="841896070">
      <w:bodyDiv w:val="1"/>
      <w:marLeft w:val="0"/>
      <w:marRight w:val="0"/>
      <w:marTop w:val="0"/>
      <w:marBottom w:val="0"/>
      <w:divBdr>
        <w:top w:val="none" w:sz="0" w:space="0" w:color="auto"/>
        <w:left w:val="none" w:sz="0" w:space="0" w:color="auto"/>
        <w:bottom w:val="none" w:sz="0" w:space="0" w:color="auto"/>
        <w:right w:val="none" w:sz="0" w:space="0" w:color="auto"/>
      </w:divBdr>
    </w:div>
    <w:div w:id="842863320">
      <w:bodyDiv w:val="1"/>
      <w:marLeft w:val="0"/>
      <w:marRight w:val="0"/>
      <w:marTop w:val="0"/>
      <w:marBottom w:val="0"/>
      <w:divBdr>
        <w:top w:val="none" w:sz="0" w:space="0" w:color="auto"/>
        <w:left w:val="none" w:sz="0" w:space="0" w:color="auto"/>
        <w:bottom w:val="none" w:sz="0" w:space="0" w:color="auto"/>
        <w:right w:val="none" w:sz="0" w:space="0" w:color="auto"/>
      </w:divBdr>
    </w:div>
    <w:div w:id="851577346">
      <w:bodyDiv w:val="1"/>
      <w:marLeft w:val="0"/>
      <w:marRight w:val="0"/>
      <w:marTop w:val="0"/>
      <w:marBottom w:val="0"/>
      <w:divBdr>
        <w:top w:val="none" w:sz="0" w:space="0" w:color="auto"/>
        <w:left w:val="none" w:sz="0" w:space="0" w:color="auto"/>
        <w:bottom w:val="none" w:sz="0" w:space="0" w:color="auto"/>
        <w:right w:val="none" w:sz="0" w:space="0" w:color="auto"/>
      </w:divBdr>
    </w:div>
    <w:div w:id="875509940">
      <w:bodyDiv w:val="1"/>
      <w:marLeft w:val="0"/>
      <w:marRight w:val="0"/>
      <w:marTop w:val="0"/>
      <w:marBottom w:val="0"/>
      <w:divBdr>
        <w:top w:val="none" w:sz="0" w:space="0" w:color="auto"/>
        <w:left w:val="none" w:sz="0" w:space="0" w:color="auto"/>
        <w:bottom w:val="none" w:sz="0" w:space="0" w:color="auto"/>
        <w:right w:val="none" w:sz="0" w:space="0" w:color="auto"/>
      </w:divBdr>
    </w:div>
    <w:div w:id="883717614">
      <w:bodyDiv w:val="1"/>
      <w:marLeft w:val="0"/>
      <w:marRight w:val="0"/>
      <w:marTop w:val="0"/>
      <w:marBottom w:val="0"/>
      <w:divBdr>
        <w:top w:val="none" w:sz="0" w:space="0" w:color="auto"/>
        <w:left w:val="none" w:sz="0" w:space="0" w:color="auto"/>
        <w:bottom w:val="none" w:sz="0" w:space="0" w:color="auto"/>
        <w:right w:val="none" w:sz="0" w:space="0" w:color="auto"/>
      </w:divBdr>
    </w:div>
    <w:div w:id="895241455">
      <w:bodyDiv w:val="1"/>
      <w:marLeft w:val="0"/>
      <w:marRight w:val="0"/>
      <w:marTop w:val="0"/>
      <w:marBottom w:val="0"/>
      <w:divBdr>
        <w:top w:val="none" w:sz="0" w:space="0" w:color="auto"/>
        <w:left w:val="none" w:sz="0" w:space="0" w:color="auto"/>
        <w:bottom w:val="none" w:sz="0" w:space="0" w:color="auto"/>
        <w:right w:val="none" w:sz="0" w:space="0" w:color="auto"/>
      </w:divBdr>
    </w:div>
    <w:div w:id="914440248">
      <w:bodyDiv w:val="1"/>
      <w:marLeft w:val="0"/>
      <w:marRight w:val="0"/>
      <w:marTop w:val="0"/>
      <w:marBottom w:val="0"/>
      <w:divBdr>
        <w:top w:val="none" w:sz="0" w:space="0" w:color="auto"/>
        <w:left w:val="none" w:sz="0" w:space="0" w:color="auto"/>
        <w:bottom w:val="none" w:sz="0" w:space="0" w:color="auto"/>
        <w:right w:val="none" w:sz="0" w:space="0" w:color="auto"/>
      </w:divBdr>
    </w:div>
    <w:div w:id="924416992">
      <w:bodyDiv w:val="1"/>
      <w:marLeft w:val="0"/>
      <w:marRight w:val="0"/>
      <w:marTop w:val="0"/>
      <w:marBottom w:val="0"/>
      <w:divBdr>
        <w:top w:val="none" w:sz="0" w:space="0" w:color="auto"/>
        <w:left w:val="none" w:sz="0" w:space="0" w:color="auto"/>
        <w:bottom w:val="none" w:sz="0" w:space="0" w:color="auto"/>
        <w:right w:val="none" w:sz="0" w:space="0" w:color="auto"/>
      </w:divBdr>
    </w:div>
    <w:div w:id="927077693">
      <w:bodyDiv w:val="1"/>
      <w:marLeft w:val="0"/>
      <w:marRight w:val="0"/>
      <w:marTop w:val="0"/>
      <w:marBottom w:val="0"/>
      <w:divBdr>
        <w:top w:val="none" w:sz="0" w:space="0" w:color="auto"/>
        <w:left w:val="none" w:sz="0" w:space="0" w:color="auto"/>
        <w:bottom w:val="none" w:sz="0" w:space="0" w:color="auto"/>
        <w:right w:val="none" w:sz="0" w:space="0" w:color="auto"/>
      </w:divBdr>
    </w:div>
    <w:div w:id="934898949">
      <w:bodyDiv w:val="1"/>
      <w:marLeft w:val="0"/>
      <w:marRight w:val="0"/>
      <w:marTop w:val="0"/>
      <w:marBottom w:val="0"/>
      <w:divBdr>
        <w:top w:val="none" w:sz="0" w:space="0" w:color="auto"/>
        <w:left w:val="none" w:sz="0" w:space="0" w:color="auto"/>
        <w:bottom w:val="none" w:sz="0" w:space="0" w:color="auto"/>
        <w:right w:val="none" w:sz="0" w:space="0" w:color="auto"/>
      </w:divBdr>
    </w:div>
    <w:div w:id="937175197">
      <w:bodyDiv w:val="1"/>
      <w:marLeft w:val="0"/>
      <w:marRight w:val="0"/>
      <w:marTop w:val="0"/>
      <w:marBottom w:val="0"/>
      <w:divBdr>
        <w:top w:val="none" w:sz="0" w:space="0" w:color="auto"/>
        <w:left w:val="none" w:sz="0" w:space="0" w:color="auto"/>
        <w:bottom w:val="none" w:sz="0" w:space="0" w:color="auto"/>
        <w:right w:val="none" w:sz="0" w:space="0" w:color="auto"/>
      </w:divBdr>
    </w:div>
    <w:div w:id="953750597">
      <w:bodyDiv w:val="1"/>
      <w:marLeft w:val="0"/>
      <w:marRight w:val="0"/>
      <w:marTop w:val="0"/>
      <w:marBottom w:val="0"/>
      <w:divBdr>
        <w:top w:val="none" w:sz="0" w:space="0" w:color="auto"/>
        <w:left w:val="none" w:sz="0" w:space="0" w:color="auto"/>
        <w:bottom w:val="none" w:sz="0" w:space="0" w:color="auto"/>
        <w:right w:val="none" w:sz="0" w:space="0" w:color="auto"/>
      </w:divBdr>
    </w:div>
    <w:div w:id="958755325">
      <w:bodyDiv w:val="1"/>
      <w:marLeft w:val="0"/>
      <w:marRight w:val="0"/>
      <w:marTop w:val="0"/>
      <w:marBottom w:val="0"/>
      <w:divBdr>
        <w:top w:val="none" w:sz="0" w:space="0" w:color="auto"/>
        <w:left w:val="none" w:sz="0" w:space="0" w:color="auto"/>
        <w:bottom w:val="none" w:sz="0" w:space="0" w:color="auto"/>
        <w:right w:val="none" w:sz="0" w:space="0" w:color="auto"/>
      </w:divBdr>
    </w:div>
    <w:div w:id="960844518">
      <w:bodyDiv w:val="1"/>
      <w:marLeft w:val="0"/>
      <w:marRight w:val="0"/>
      <w:marTop w:val="0"/>
      <w:marBottom w:val="0"/>
      <w:divBdr>
        <w:top w:val="none" w:sz="0" w:space="0" w:color="auto"/>
        <w:left w:val="none" w:sz="0" w:space="0" w:color="auto"/>
        <w:bottom w:val="none" w:sz="0" w:space="0" w:color="auto"/>
        <w:right w:val="none" w:sz="0" w:space="0" w:color="auto"/>
      </w:divBdr>
    </w:div>
    <w:div w:id="966669236">
      <w:bodyDiv w:val="1"/>
      <w:marLeft w:val="0"/>
      <w:marRight w:val="0"/>
      <w:marTop w:val="0"/>
      <w:marBottom w:val="0"/>
      <w:divBdr>
        <w:top w:val="none" w:sz="0" w:space="0" w:color="auto"/>
        <w:left w:val="none" w:sz="0" w:space="0" w:color="auto"/>
        <w:bottom w:val="none" w:sz="0" w:space="0" w:color="auto"/>
        <w:right w:val="none" w:sz="0" w:space="0" w:color="auto"/>
      </w:divBdr>
    </w:div>
    <w:div w:id="969752216">
      <w:bodyDiv w:val="1"/>
      <w:marLeft w:val="0"/>
      <w:marRight w:val="0"/>
      <w:marTop w:val="0"/>
      <w:marBottom w:val="0"/>
      <w:divBdr>
        <w:top w:val="none" w:sz="0" w:space="0" w:color="auto"/>
        <w:left w:val="none" w:sz="0" w:space="0" w:color="auto"/>
        <w:bottom w:val="none" w:sz="0" w:space="0" w:color="auto"/>
        <w:right w:val="none" w:sz="0" w:space="0" w:color="auto"/>
      </w:divBdr>
    </w:div>
    <w:div w:id="988364794">
      <w:bodyDiv w:val="1"/>
      <w:marLeft w:val="0"/>
      <w:marRight w:val="0"/>
      <w:marTop w:val="0"/>
      <w:marBottom w:val="0"/>
      <w:divBdr>
        <w:top w:val="none" w:sz="0" w:space="0" w:color="auto"/>
        <w:left w:val="none" w:sz="0" w:space="0" w:color="auto"/>
        <w:bottom w:val="none" w:sz="0" w:space="0" w:color="auto"/>
        <w:right w:val="none" w:sz="0" w:space="0" w:color="auto"/>
      </w:divBdr>
    </w:div>
    <w:div w:id="990714938">
      <w:bodyDiv w:val="1"/>
      <w:marLeft w:val="0"/>
      <w:marRight w:val="0"/>
      <w:marTop w:val="0"/>
      <w:marBottom w:val="0"/>
      <w:divBdr>
        <w:top w:val="none" w:sz="0" w:space="0" w:color="auto"/>
        <w:left w:val="none" w:sz="0" w:space="0" w:color="auto"/>
        <w:bottom w:val="none" w:sz="0" w:space="0" w:color="auto"/>
        <w:right w:val="none" w:sz="0" w:space="0" w:color="auto"/>
      </w:divBdr>
    </w:div>
    <w:div w:id="1003246069">
      <w:bodyDiv w:val="1"/>
      <w:marLeft w:val="0"/>
      <w:marRight w:val="0"/>
      <w:marTop w:val="0"/>
      <w:marBottom w:val="0"/>
      <w:divBdr>
        <w:top w:val="none" w:sz="0" w:space="0" w:color="auto"/>
        <w:left w:val="none" w:sz="0" w:space="0" w:color="auto"/>
        <w:bottom w:val="none" w:sz="0" w:space="0" w:color="auto"/>
        <w:right w:val="none" w:sz="0" w:space="0" w:color="auto"/>
      </w:divBdr>
    </w:div>
    <w:div w:id="1004743515">
      <w:bodyDiv w:val="1"/>
      <w:marLeft w:val="0"/>
      <w:marRight w:val="0"/>
      <w:marTop w:val="0"/>
      <w:marBottom w:val="0"/>
      <w:divBdr>
        <w:top w:val="none" w:sz="0" w:space="0" w:color="auto"/>
        <w:left w:val="none" w:sz="0" w:space="0" w:color="auto"/>
        <w:bottom w:val="none" w:sz="0" w:space="0" w:color="auto"/>
        <w:right w:val="none" w:sz="0" w:space="0" w:color="auto"/>
      </w:divBdr>
    </w:div>
    <w:div w:id="1008755342">
      <w:bodyDiv w:val="1"/>
      <w:marLeft w:val="0"/>
      <w:marRight w:val="0"/>
      <w:marTop w:val="0"/>
      <w:marBottom w:val="0"/>
      <w:divBdr>
        <w:top w:val="none" w:sz="0" w:space="0" w:color="auto"/>
        <w:left w:val="none" w:sz="0" w:space="0" w:color="auto"/>
        <w:bottom w:val="none" w:sz="0" w:space="0" w:color="auto"/>
        <w:right w:val="none" w:sz="0" w:space="0" w:color="auto"/>
      </w:divBdr>
    </w:div>
    <w:div w:id="1009021128">
      <w:bodyDiv w:val="1"/>
      <w:marLeft w:val="0"/>
      <w:marRight w:val="0"/>
      <w:marTop w:val="0"/>
      <w:marBottom w:val="0"/>
      <w:divBdr>
        <w:top w:val="none" w:sz="0" w:space="0" w:color="auto"/>
        <w:left w:val="none" w:sz="0" w:space="0" w:color="auto"/>
        <w:bottom w:val="none" w:sz="0" w:space="0" w:color="auto"/>
        <w:right w:val="none" w:sz="0" w:space="0" w:color="auto"/>
      </w:divBdr>
    </w:div>
    <w:div w:id="1015153235">
      <w:bodyDiv w:val="1"/>
      <w:marLeft w:val="0"/>
      <w:marRight w:val="0"/>
      <w:marTop w:val="0"/>
      <w:marBottom w:val="0"/>
      <w:divBdr>
        <w:top w:val="none" w:sz="0" w:space="0" w:color="auto"/>
        <w:left w:val="none" w:sz="0" w:space="0" w:color="auto"/>
        <w:bottom w:val="none" w:sz="0" w:space="0" w:color="auto"/>
        <w:right w:val="none" w:sz="0" w:space="0" w:color="auto"/>
      </w:divBdr>
    </w:div>
    <w:div w:id="1024096262">
      <w:bodyDiv w:val="1"/>
      <w:marLeft w:val="0"/>
      <w:marRight w:val="0"/>
      <w:marTop w:val="0"/>
      <w:marBottom w:val="0"/>
      <w:divBdr>
        <w:top w:val="none" w:sz="0" w:space="0" w:color="auto"/>
        <w:left w:val="none" w:sz="0" w:space="0" w:color="auto"/>
        <w:bottom w:val="none" w:sz="0" w:space="0" w:color="auto"/>
        <w:right w:val="none" w:sz="0" w:space="0" w:color="auto"/>
      </w:divBdr>
    </w:div>
    <w:div w:id="1026516250">
      <w:bodyDiv w:val="1"/>
      <w:marLeft w:val="0"/>
      <w:marRight w:val="0"/>
      <w:marTop w:val="0"/>
      <w:marBottom w:val="0"/>
      <w:divBdr>
        <w:top w:val="none" w:sz="0" w:space="0" w:color="auto"/>
        <w:left w:val="none" w:sz="0" w:space="0" w:color="auto"/>
        <w:bottom w:val="none" w:sz="0" w:space="0" w:color="auto"/>
        <w:right w:val="none" w:sz="0" w:space="0" w:color="auto"/>
      </w:divBdr>
    </w:div>
    <w:div w:id="1028990146">
      <w:bodyDiv w:val="1"/>
      <w:marLeft w:val="0"/>
      <w:marRight w:val="0"/>
      <w:marTop w:val="0"/>
      <w:marBottom w:val="0"/>
      <w:divBdr>
        <w:top w:val="none" w:sz="0" w:space="0" w:color="auto"/>
        <w:left w:val="none" w:sz="0" w:space="0" w:color="auto"/>
        <w:bottom w:val="none" w:sz="0" w:space="0" w:color="auto"/>
        <w:right w:val="none" w:sz="0" w:space="0" w:color="auto"/>
      </w:divBdr>
    </w:div>
    <w:div w:id="1035038623">
      <w:bodyDiv w:val="1"/>
      <w:marLeft w:val="0"/>
      <w:marRight w:val="0"/>
      <w:marTop w:val="0"/>
      <w:marBottom w:val="0"/>
      <w:divBdr>
        <w:top w:val="none" w:sz="0" w:space="0" w:color="auto"/>
        <w:left w:val="none" w:sz="0" w:space="0" w:color="auto"/>
        <w:bottom w:val="none" w:sz="0" w:space="0" w:color="auto"/>
        <w:right w:val="none" w:sz="0" w:space="0" w:color="auto"/>
      </w:divBdr>
    </w:div>
    <w:div w:id="1035077817">
      <w:bodyDiv w:val="1"/>
      <w:marLeft w:val="0"/>
      <w:marRight w:val="0"/>
      <w:marTop w:val="0"/>
      <w:marBottom w:val="0"/>
      <w:divBdr>
        <w:top w:val="none" w:sz="0" w:space="0" w:color="auto"/>
        <w:left w:val="none" w:sz="0" w:space="0" w:color="auto"/>
        <w:bottom w:val="none" w:sz="0" w:space="0" w:color="auto"/>
        <w:right w:val="none" w:sz="0" w:space="0" w:color="auto"/>
      </w:divBdr>
    </w:div>
    <w:div w:id="1035345107">
      <w:bodyDiv w:val="1"/>
      <w:marLeft w:val="0"/>
      <w:marRight w:val="0"/>
      <w:marTop w:val="0"/>
      <w:marBottom w:val="0"/>
      <w:divBdr>
        <w:top w:val="none" w:sz="0" w:space="0" w:color="auto"/>
        <w:left w:val="none" w:sz="0" w:space="0" w:color="auto"/>
        <w:bottom w:val="none" w:sz="0" w:space="0" w:color="auto"/>
        <w:right w:val="none" w:sz="0" w:space="0" w:color="auto"/>
      </w:divBdr>
    </w:div>
    <w:div w:id="1037389715">
      <w:bodyDiv w:val="1"/>
      <w:marLeft w:val="0"/>
      <w:marRight w:val="0"/>
      <w:marTop w:val="0"/>
      <w:marBottom w:val="0"/>
      <w:divBdr>
        <w:top w:val="none" w:sz="0" w:space="0" w:color="auto"/>
        <w:left w:val="none" w:sz="0" w:space="0" w:color="auto"/>
        <w:bottom w:val="none" w:sz="0" w:space="0" w:color="auto"/>
        <w:right w:val="none" w:sz="0" w:space="0" w:color="auto"/>
      </w:divBdr>
    </w:div>
    <w:div w:id="1049114263">
      <w:bodyDiv w:val="1"/>
      <w:marLeft w:val="0"/>
      <w:marRight w:val="0"/>
      <w:marTop w:val="0"/>
      <w:marBottom w:val="0"/>
      <w:divBdr>
        <w:top w:val="none" w:sz="0" w:space="0" w:color="auto"/>
        <w:left w:val="none" w:sz="0" w:space="0" w:color="auto"/>
        <w:bottom w:val="none" w:sz="0" w:space="0" w:color="auto"/>
        <w:right w:val="none" w:sz="0" w:space="0" w:color="auto"/>
      </w:divBdr>
    </w:div>
    <w:div w:id="1050500435">
      <w:bodyDiv w:val="1"/>
      <w:marLeft w:val="0"/>
      <w:marRight w:val="0"/>
      <w:marTop w:val="0"/>
      <w:marBottom w:val="0"/>
      <w:divBdr>
        <w:top w:val="none" w:sz="0" w:space="0" w:color="auto"/>
        <w:left w:val="none" w:sz="0" w:space="0" w:color="auto"/>
        <w:bottom w:val="none" w:sz="0" w:space="0" w:color="auto"/>
        <w:right w:val="none" w:sz="0" w:space="0" w:color="auto"/>
      </w:divBdr>
    </w:div>
    <w:div w:id="1054349347">
      <w:bodyDiv w:val="1"/>
      <w:marLeft w:val="0"/>
      <w:marRight w:val="0"/>
      <w:marTop w:val="0"/>
      <w:marBottom w:val="0"/>
      <w:divBdr>
        <w:top w:val="none" w:sz="0" w:space="0" w:color="auto"/>
        <w:left w:val="none" w:sz="0" w:space="0" w:color="auto"/>
        <w:bottom w:val="none" w:sz="0" w:space="0" w:color="auto"/>
        <w:right w:val="none" w:sz="0" w:space="0" w:color="auto"/>
      </w:divBdr>
    </w:div>
    <w:div w:id="1057585460">
      <w:bodyDiv w:val="1"/>
      <w:marLeft w:val="0"/>
      <w:marRight w:val="0"/>
      <w:marTop w:val="0"/>
      <w:marBottom w:val="0"/>
      <w:divBdr>
        <w:top w:val="none" w:sz="0" w:space="0" w:color="auto"/>
        <w:left w:val="none" w:sz="0" w:space="0" w:color="auto"/>
        <w:bottom w:val="none" w:sz="0" w:space="0" w:color="auto"/>
        <w:right w:val="none" w:sz="0" w:space="0" w:color="auto"/>
      </w:divBdr>
    </w:div>
    <w:div w:id="1069693662">
      <w:bodyDiv w:val="1"/>
      <w:marLeft w:val="0"/>
      <w:marRight w:val="0"/>
      <w:marTop w:val="0"/>
      <w:marBottom w:val="0"/>
      <w:divBdr>
        <w:top w:val="none" w:sz="0" w:space="0" w:color="auto"/>
        <w:left w:val="none" w:sz="0" w:space="0" w:color="auto"/>
        <w:bottom w:val="none" w:sz="0" w:space="0" w:color="auto"/>
        <w:right w:val="none" w:sz="0" w:space="0" w:color="auto"/>
      </w:divBdr>
    </w:div>
    <w:div w:id="1072047009">
      <w:bodyDiv w:val="1"/>
      <w:marLeft w:val="0"/>
      <w:marRight w:val="0"/>
      <w:marTop w:val="0"/>
      <w:marBottom w:val="0"/>
      <w:divBdr>
        <w:top w:val="none" w:sz="0" w:space="0" w:color="auto"/>
        <w:left w:val="none" w:sz="0" w:space="0" w:color="auto"/>
        <w:bottom w:val="none" w:sz="0" w:space="0" w:color="auto"/>
        <w:right w:val="none" w:sz="0" w:space="0" w:color="auto"/>
      </w:divBdr>
    </w:div>
    <w:div w:id="1094739689">
      <w:bodyDiv w:val="1"/>
      <w:marLeft w:val="0"/>
      <w:marRight w:val="0"/>
      <w:marTop w:val="0"/>
      <w:marBottom w:val="0"/>
      <w:divBdr>
        <w:top w:val="none" w:sz="0" w:space="0" w:color="auto"/>
        <w:left w:val="none" w:sz="0" w:space="0" w:color="auto"/>
        <w:bottom w:val="none" w:sz="0" w:space="0" w:color="auto"/>
        <w:right w:val="none" w:sz="0" w:space="0" w:color="auto"/>
      </w:divBdr>
    </w:div>
    <w:div w:id="1095521055">
      <w:bodyDiv w:val="1"/>
      <w:marLeft w:val="0"/>
      <w:marRight w:val="0"/>
      <w:marTop w:val="0"/>
      <w:marBottom w:val="0"/>
      <w:divBdr>
        <w:top w:val="none" w:sz="0" w:space="0" w:color="auto"/>
        <w:left w:val="none" w:sz="0" w:space="0" w:color="auto"/>
        <w:bottom w:val="none" w:sz="0" w:space="0" w:color="auto"/>
        <w:right w:val="none" w:sz="0" w:space="0" w:color="auto"/>
      </w:divBdr>
    </w:div>
    <w:div w:id="1100874873">
      <w:bodyDiv w:val="1"/>
      <w:marLeft w:val="0"/>
      <w:marRight w:val="0"/>
      <w:marTop w:val="0"/>
      <w:marBottom w:val="0"/>
      <w:divBdr>
        <w:top w:val="none" w:sz="0" w:space="0" w:color="auto"/>
        <w:left w:val="none" w:sz="0" w:space="0" w:color="auto"/>
        <w:bottom w:val="none" w:sz="0" w:space="0" w:color="auto"/>
        <w:right w:val="none" w:sz="0" w:space="0" w:color="auto"/>
      </w:divBdr>
    </w:div>
    <w:div w:id="1115176466">
      <w:bodyDiv w:val="1"/>
      <w:marLeft w:val="0"/>
      <w:marRight w:val="0"/>
      <w:marTop w:val="0"/>
      <w:marBottom w:val="0"/>
      <w:divBdr>
        <w:top w:val="none" w:sz="0" w:space="0" w:color="auto"/>
        <w:left w:val="none" w:sz="0" w:space="0" w:color="auto"/>
        <w:bottom w:val="none" w:sz="0" w:space="0" w:color="auto"/>
        <w:right w:val="none" w:sz="0" w:space="0" w:color="auto"/>
      </w:divBdr>
    </w:div>
    <w:div w:id="1122726017">
      <w:bodyDiv w:val="1"/>
      <w:marLeft w:val="0"/>
      <w:marRight w:val="0"/>
      <w:marTop w:val="0"/>
      <w:marBottom w:val="0"/>
      <w:divBdr>
        <w:top w:val="none" w:sz="0" w:space="0" w:color="auto"/>
        <w:left w:val="none" w:sz="0" w:space="0" w:color="auto"/>
        <w:bottom w:val="none" w:sz="0" w:space="0" w:color="auto"/>
        <w:right w:val="none" w:sz="0" w:space="0" w:color="auto"/>
      </w:divBdr>
    </w:div>
    <w:div w:id="1126193695">
      <w:bodyDiv w:val="1"/>
      <w:marLeft w:val="0"/>
      <w:marRight w:val="0"/>
      <w:marTop w:val="0"/>
      <w:marBottom w:val="0"/>
      <w:divBdr>
        <w:top w:val="none" w:sz="0" w:space="0" w:color="auto"/>
        <w:left w:val="none" w:sz="0" w:space="0" w:color="auto"/>
        <w:bottom w:val="none" w:sz="0" w:space="0" w:color="auto"/>
        <w:right w:val="none" w:sz="0" w:space="0" w:color="auto"/>
      </w:divBdr>
    </w:div>
    <w:div w:id="1126586269">
      <w:bodyDiv w:val="1"/>
      <w:marLeft w:val="0"/>
      <w:marRight w:val="0"/>
      <w:marTop w:val="0"/>
      <w:marBottom w:val="0"/>
      <w:divBdr>
        <w:top w:val="none" w:sz="0" w:space="0" w:color="auto"/>
        <w:left w:val="none" w:sz="0" w:space="0" w:color="auto"/>
        <w:bottom w:val="none" w:sz="0" w:space="0" w:color="auto"/>
        <w:right w:val="none" w:sz="0" w:space="0" w:color="auto"/>
      </w:divBdr>
    </w:div>
    <w:div w:id="1129280879">
      <w:bodyDiv w:val="1"/>
      <w:marLeft w:val="0"/>
      <w:marRight w:val="0"/>
      <w:marTop w:val="0"/>
      <w:marBottom w:val="0"/>
      <w:divBdr>
        <w:top w:val="none" w:sz="0" w:space="0" w:color="auto"/>
        <w:left w:val="none" w:sz="0" w:space="0" w:color="auto"/>
        <w:bottom w:val="none" w:sz="0" w:space="0" w:color="auto"/>
        <w:right w:val="none" w:sz="0" w:space="0" w:color="auto"/>
      </w:divBdr>
    </w:div>
    <w:div w:id="1143235661">
      <w:bodyDiv w:val="1"/>
      <w:marLeft w:val="0"/>
      <w:marRight w:val="0"/>
      <w:marTop w:val="0"/>
      <w:marBottom w:val="0"/>
      <w:divBdr>
        <w:top w:val="none" w:sz="0" w:space="0" w:color="auto"/>
        <w:left w:val="none" w:sz="0" w:space="0" w:color="auto"/>
        <w:bottom w:val="none" w:sz="0" w:space="0" w:color="auto"/>
        <w:right w:val="none" w:sz="0" w:space="0" w:color="auto"/>
      </w:divBdr>
    </w:div>
    <w:div w:id="1148782683">
      <w:bodyDiv w:val="1"/>
      <w:marLeft w:val="0"/>
      <w:marRight w:val="0"/>
      <w:marTop w:val="0"/>
      <w:marBottom w:val="0"/>
      <w:divBdr>
        <w:top w:val="none" w:sz="0" w:space="0" w:color="auto"/>
        <w:left w:val="none" w:sz="0" w:space="0" w:color="auto"/>
        <w:bottom w:val="none" w:sz="0" w:space="0" w:color="auto"/>
        <w:right w:val="none" w:sz="0" w:space="0" w:color="auto"/>
      </w:divBdr>
    </w:div>
    <w:div w:id="1152991889">
      <w:bodyDiv w:val="1"/>
      <w:marLeft w:val="0"/>
      <w:marRight w:val="0"/>
      <w:marTop w:val="0"/>
      <w:marBottom w:val="0"/>
      <w:divBdr>
        <w:top w:val="none" w:sz="0" w:space="0" w:color="auto"/>
        <w:left w:val="none" w:sz="0" w:space="0" w:color="auto"/>
        <w:bottom w:val="none" w:sz="0" w:space="0" w:color="auto"/>
        <w:right w:val="none" w:sz="0" w:space="0" w:color="auto"/>
      </w:divBdr>
    </w:div>
    <w:div w:id="1156725642">
      <w:bodyDiv w:val="1"/>
      <w:marLeft w:val="0"/>
      <w:marRight w:val="0"/>
      <w:marTop w:val="0"/>
      <w:marBottom w:val="0"/>
      <w:divBdr>
        <w:top w:val="none" w:sz="0" w:space="0" w:color="auto"/>
        <w:left w:val="none" w:sz="0" w:space="0" w:color="auto"/>
        <w:bottom w:val="none" w:sz="0" w:space="0" w:color="auto"/>
        <w:right w:val="none" w:sz="0" w:space="0" w:color="auto"/>
      </w:divBdr>
    </w:div>
    <w:div w:id="1166901242">
      <w:bodyDiv w:val="1"/>
      <w:marLeft w:val="0"/>
      <w:marRight w:val="0"/>
      <w:marTop w:val="0"/>
      <w:marBottom w:val="0"/>
      <w:divBdr>
        <w:top w:val="none" w:sz="0" w:space="0" w:color="auto"/>
        <w:left w:val="none" w:sz="0" w:space="0" w:color="auto"/>
        <w:bottom w:val="none" w:sz="0" w:space="0" w:color="auto"/>
        <w:right w:val="none" w:sz="0" w:space="0" w:color="auto"/>
      </w:divBdr>
    </w:div>
    <w:div w:id="1175340183">
      <w:bodyDiv w:val="1"/>
      <w:marLeft w:val="0"/>
      <w:marRight w:val="0"/>
      <w:marTop w:val="0"/>
      <w:marBottom w:val="0"/>
      <w:divBdr>
        <w:top w:val="none" w:sz="0" w:space="0" w:color="auto"/>
        <w:left w:val="none" w:sz="0" w:space="0" w:color="auto"/>
        <w:bottom w:val="none" w:sz="0" w:space="0" w:color="auto"/>
        <w:right w:val="none" w:sz="0" w:space="0" w:color="auto"/>
      </w:divBdr>
    </w:div>
    <w:div w:id="1177042490">
      <w:bodyDiv w:val="1"/>
      <w:marLeft w:val="0"/>
      <w:marRight w:val="0"/>
      <w:marTop w:val="0"/>
      <w:marBottom w:val="0"/>
      <w:divBdr>
        <w:top w:val="none" w:sz="0" w:space="0" w:color="auto"/>
        <w:left w:val="none" w:sz="0" w:space="0" w:color="auto"/>
        <w:bottom w:val="none" w:sz="0" w:space="0" w:color="auto"/>
        <w:right w:val="none" w:sz="0" w:space="0" w:color="auto"/>
      </w:divBdr>
    </w:div>
    <w:div w:id="1185901213">
      <w:bodyDiv w:val="1"/>
      <w:marLeft w:val="0"/>
      <w:marRight w:val="0"/>
      <w:marTop w:val="0"/>
      <w:marBottom w:val="0"/>
      <w:divBdr>
        <w:top w:val="none" w:sz="0" w:space="0" w:color="auto"/>
        <w:left w:val="none" w:sz="0" w:space="0" w:color="auto"/>
        <w:bottom w:val="none" w:sz="0" w:space="0" w:color="auto"/>
        <w:right w:val="none" w:sz="0" w:space="0" w:color="auto"/>
      </w:divBdr>
    </w:div>
    <w:div w:id="1198280575">
      <w:bodyDiv w:val="1"/>
      <w:marLeft w:val="0"/>
      <w:marRight w:val="0"/>
      <w:marTop w:val="0"/>
      <w:marBottom w:val="0"/>
      <w:divBdr>
        <w:top w:val="none" w:sz="0" w:space="0" w:color="auto"/>
        <w:left w:val="none" w:sz="0" w:space="0" w:color="auto"/>
        <w:bottom w:val="none" w:sz="0" w:space="0" w:color="auto"/>
        <w:right w:val="none" w:sz="0" w:space="0" w:color="auto"/>
      </w:divBdr>
    </w:div>
    <w:div w:id="1202327365">
      <w:bodyDiv w:val="1"/>
      <w:marLeft w:val="0"/>
      <w:marRight w:val="0"/>
      <w:marTop w:val="0"/>
      <w:marBottom w:val="0"/>
      <w:divBdr>
        <w:top w:val="none" w:sz="0" w:space="0" w:color="auto"/>
        <w:left w:val="none" w:sz="0" w:space="0" w:color="auto"/>
        <w:bottom w:val="none" w:sz="0" w:space="0" w:color="auto"/>
        <w:right w:val="none" w:sz="0" w:space="0" w:color="auto"/>
      </w:divBdr>
    </w:div>
    <w:div w:id="1202673542">
      <w:bodyDiv w:val="1"/>
      <w:marLeft w:val="0"/>
      <w:marRight w:val="0"/>
      <w:marTop w:val="0"/>
      <w:marBottom w:val="0"/>
      <w:divBdr>
        <w:top w:val="none" w:sz="0" w:space="0" w:color="auto"/>
        <w:left w:val="none" w:sz="0" w:space="0" w:color="auto"/>
        <w:bottom w:val="none" w:sz="0" w:space="0" w:color="auto"/>
        <w:right w:val="none" w:sz="0" w:space="0" w:color="auto"/>
      </w:divBdr>
    </w:div>
    <w:div w:id="1207524720">
      <w:bodyDiv w:val="1"/>
      <w:marLeft w:val="0"/>
      <w:marRight w:val="0"/>
      <w:marTop w:val="0"/>
      <w:marBottom w:val="0"/>
      <w:divBdr>
        <w:top w:val="none" w:sz="0" w:space="0" w:color="auto"/>
        <w:left w:val="none" w:sz="0" w:space="0" w:color="auto"/>
        <w:bottom w:val="none" w:sz="0" w:space="0" w:color="auto"/>
        <w:right w:val="none" w:sz="0" w:space="0" w:color="auto"/>
      </w:divBdr>
    </w:div>
    <w:div w:id="1209074532">
      <w:bodyDiv w:val="1"/>
      <w:marLeft w:val="0"/>
      <w:marRight w:val="0"/>
      <w:marTop w:val="0"/>
      <w:marBottom w:val="0"/>
      <w:divBdr>
        <w:top w:val="none" w:sz="0" w:space="0" w:color="auto"/>
        <w:left w:val="none" w:sz="0" w:space="0" w:color="auto"/>
        <w:bottom w:val="none" w:sz="0" w:space="0" w:color="auto"/>
        <w:right w:val="none" w:sz="0" w:space="0" w:color="auto"/>
      </w:divBdr>
    </w:div>
    <w:div w:id="1225215218">
      <w:bodyDiv w:val="1"/>
      <w:marLeft w:val="0"/>
      <w:marRight w:val="0"/>
      <w:marTop w:val="0"/>
      <w:marBottom w:val="0"/>
      <w:divBdr>
        <w:top w:val="none" w:sz="0" w:space="0" w:color="auto"/>
        <w:left w:val="none" w:sz="0" w:space="0" w:color="auto"/>
        <w:bottom w:val="none" w:sz="0" w:space="0" w:color="auto"/>
        <w:right w:val="none" w:sz="0" w:space="0" w:color="auto"/>
      </w:divBdr>
    </w:div>
    <w:div w:id="1227567482">
      <w:bodyDiv w:val="1"/>
      <w:marLeft w:val="0"/>
      <w:marRight w:val="0"/>
      <w:marTop w:val="0"/>
      <w:marBottom w:val="0"/>
      <w:divBdr>
        <w:top w:val="none" w:sz="0" w:space="0" w:color="auto"/>
        <w:left w:val="none" w:sz="0" w:space="0" w:color="auto"/>
        <w:bottom w:val="none" w:sz="0" w:space="0" w:color="auto"/>
        <w:right w:val="none" w:sz="0" w:space="0" w:color="auto"/>
      </w:divBdr>
    </w:div>
    <w:div w:id="1228804449">
      <w:bodyDiv w:val="1"/>
      <w:marLeft w:val="0"/>
      <w:marRight w:val="0"/>
      <w:marTop w:val="0"/>
      <w:marBottom w:val="0"/>
      <w:divBdr>
        <w:top w:val="none" w:sz="0" w:space="0" w:color="auto"/>
        <w:left w:val="none" w:sz="0" w:space="0" w:color="auto"/>
        <w:bottom w:val="none" w:sz="0" w:space="0" w:color="auto"/>
        <w:right w:val="none" w:sz="0" w:space="0" w:color="auto"/>
      </w:divBdr>
    </w:div>
    <w:div w:id="1232421221">
      <w:bodyDiv w:val="1"/>
      <w:marLeft w:val="0"/>
      <w:marRight w:val="0"/>
      <w:marTop w:val="0"/>
      <w:marBottom w:val="0"/>
      <w:divBdr>
        <w:top w:val="none" w:sz="0" w:space="0" w:color="auto"/>
        <w:left w:val="none" w:sz="0" w:space="0" w:color="auto"/>
        <w:bottom w:val="none" w:sz="0" w:space="0" w:color="auto"/>
        <w:right w:val="none" w:sz="0" w:space="0" w:color="auto"/>
      </w:divBdr>
    </w:div>
    <w:div w:id="1233538064">
      <w:bodyDiv w:val="1"/>
      <w:marLeft w:val="0"/>
      <w:marRight w:val="0"/>
      <w:marTop w:val="0"/>
      <w:marBottom w:val="0"/>
      <w:divBdr>
        <w:top w:val="none" w:sz="0" w:space="0" w:color="auto"/>
        <w:left w:val="none" w:sz="0" w:space="0" w:color="auto"/>
        <w:bottom w:val="none" w:sz="0" w:space="0" w:color="auto"/>
        <w:right w:val="none" w:sz="0" w:space="0" w:color="auto"/>
      </w:divBdr>
    </w:div>
    <w:div w:id="1233925297">
      <w:bodyDiv w:val="1"/>
      <w:marLeft w:val="0"/>
      <w:marRight w:val="0"/>
      <w:marTop w:val="0"/>
      <w:marBottom w:val="0"/>
      <w:divBdr>
        <w:top w:val="none" w:sz="0" w:space="0" w:color="auto"/>
        <w:left w:val="none" w:sz="0" w:space="0" w:color="auto"/>
        <w:bottom w:val="none" w:sz="0" w:space="0" w:color="auto"/>
        <w:right w:val="none" w:sz="0" w:space="0" w:color="auto"/>
      </w:divBdr>
    </w:div>
    <w:div w:id="1244879667">
      <w:bodyDiv w:val="1"/>
      <w:marLeft w:val="0"/>
      <w:marRight w:val="0"/>
      <w:marTop w:val="0"/>
      <w:marBottom w:val="0"/>
      <w:divBdr>
        <w:top w:val="none" w:sz="0" w:space="0" w:color="auto"/>
        <w:left w:val="none" w:sz="0" w:space="0" w:color="auto"/>
        <w:bottom w:val="none" w:sz="0" w:space="0" w:color="auto"/>
        <w:right w:val="none" w:sz="0" w:space="0" w:color="auto"/>
      </w:divBdr>
    </w:div>
    <w:div w:id="1266109563">
      <w:bodyDiv w:val="1"/>
      <w:marLeft w:val="0"/>
      <w:marRight w:val="0"/>
      <w:marTop w:val="0"/>
      <w:marBottom w:val="0"/>
      <w:divBdr>
        <w:top w:val="none" w:sz="0" w:space="0" w:color="auto"/>
        <w:left w:val="none" w:sz="0" w:space="0" w:color="auto"/>
        <w:bottom w:val="none" w:sz="0" w:space="0" w:color="auto"/>
        <w:right w:val="none" w:sz="0" w:space="0" w:color="auto"/>
      </w:divBdr>
    </w:div>
    <w:div w:id="1268123722">
      <w:bodyDiv w:val="1"/>
      <w:marLeft w:val="0"/>
      <w:marRight w:val="0"/>
      <w:marTop w:val="0"/>
      <w:marBottom w:val="0"/>
      <w:divBdr>
        <w:top w:val="none" w:sz="0" w:space="0" w:color="auto"/>
        <w:left w:val="none" w:sz="0" w:space="0" w:color="auto"/>
        <w:bottom w:val="none" w:sz="0" w:space="0" w:color="auto"/>
        <w:right w:val="none" w:sz="0" w:space="0" w:color="auto"/>
      </w:divBdr>
    </w:div>
    <w:div w:id="1271938034">
      <w:bodyDiv w:val="1"/>
      <w:marLeft w:val="0"/>
      <w:marRight w:val="0"/>
      <w:marTop w:val="0"/>
      <w:marBottom w:val="0"/>
      <w:divBdr>
        <w:top w:val="none" w:sz="0" w:space="0" w:color="auto"/>
        <w:left w:val="none" w:sz="0" w:space="0" w:color="auto"/>
        <w:bottom w:val="none" w:sz="0" w:space="0" w:color="auto"/>
        <w:right w:val="none" w:sz="0" w:space="0" w:color="auto"/>
      </w:divBdr>
    </w:div>
    <w:div w:id="1283152591">
      <w:bodyDiv w:val="1"/>
      <w:marLeft w:val="0"/>
      <w:marRight w:val="0"/>
      <w:marTop w:val="0"/>
      <w:marBottom w:val="0"/>
      <w:divBdr>
        <w:top w:val="none" w:sz="0" w:space="0" w:color="auto"/>
        <w:left w:val="none" w:sz="0" w:space="0" w:color="auto"/>
        <w:bottom w:val="none" w:sz="0" w:space="0" w:color="auto"/>
        <w:right w:val="none" w:sz="0" w:space="0" w:color="auto"/>
      </w:divBdr>
    </w:div>
    <w:div w:id="1295789098">
      <w:bodyDiv w:val="1"/>
      <w:marLeft w:val="0"/>
      <w:marRight w:val="0"/>
      <w:marTop w:val="0"/>
      <w:marBottom w:val="0"/>
      <w:divBdr>
        <w:top w:val="none" w:sz="0" w:space="0" w:color="auto"/>
        <w:left w:val="none" w:sz="0" w:space="0" w:color="auto"/>
        <w:bottom w:val="none" w:sz="0" w:space="0" w:color="auto"/>
        <w:right w:val="none" w:sz="0" w:space="0" w:color="auto"/>
      </w:divBdr>
    </w:div>
    <w:div w:id="1295939829">
      <w:bodyDiv w:val="1"/>
      <w:marLeft w:val="0"/>
      <w:marRight w:val="0"/>
      <w:marTop w:val="0"/>
      <w:marBottom w:val="0"/>
      <w:divBdr>
        <w:top w:val="none" w:sz="0" w:space="0" w:color="auto"/>
        <w:left w:val="none" w:sz="0" w:space="0" w:color="auto"/>
        <w:bottom w:val="none" w:sz="0" w:space="0" w:color="auto"/>
        <w:right w:val="none" w:sz="0" w:space="0" w:color="auto"/>
      </w:divBdr>
    </w:div>
    <w:div w:id="1324504741">
      <w:bodyDiv w:val="1"/>
      <w:marLeft w:val="0"/>
      <w:marRight w:val="0"/>
      <w:marTop w:val="0"/>
      <w:marBottom w:val="0"/>
      <w:divBdr>
        <w:top w:val="none" w:sz="0" w:space="0" w:color="auto"/>
        <w:left w:val="none" w:sz="0" w:space="0" w:color="auto"/>
        <w:bottom w:val="none" w:sz="0" w:space="0" w:color="auto"/>
        <w:right w:val="none" w:sz="0" w:space="0" w:color="auto"/>
      </w:divBdr>
    </w:div>
    <w:div w:id="1340234213">
      <w:bodyDiv w:val="1"/>
      <w:marLeft w:val="0"/>
      <w:marRight w:val="0"/>
      <w:marTop w:val="0"/>
      <w:marBottom w:val="0"/>
      <w:divBdr>
        <w:top w:val="none" w:sz="0" w:space="0" w:color="auto"/>
        <w:left w:val="none" w:sz="0" w:space="0" w:color="auto"/>
        <w:bottom w:val="none" w:sz="0" w:space="0" w:color="auto"/>
        <w:right w:val="none" w:sz="0" w:space="0" w:color="auto"/>
      </w:divBdr>
    </w:div>
    <w:div w:id="1349602363">
      <w:bodyDiv w:val="1"/>
      <w:marLeft w:val="0"/>
      <w:marRight w:val="0"/>
      <w:marTop w:val="0"/>
      <w:marBottom w:val="0"/>
      <w:divBdr>
        <w:top w:val="none" w:sz="0" w:space="0" w:color="auto"/>
        <w:left w:val="none" w:sz="0" w:space="0" w:color="auto"/>
        <w:bottom w:val="none" w:sz="0" w:space="0" w:color="auto"/>
        <w:right w:val="none" w:sz="0" w:space="0" w:color="auto"/>
      </w:divBdr>
    </w:div>
    <w:div w:id="1350253401">
      <w:bodyDiv w:val="1"/>
      <w:marLeft w:val="0"/>
      <w:marRight w:val="0"/>
      <w:marTop w:val="0"/>
      <w:marBottom w:val="0"/>
      <w:divBdr>
        <w:top w:val="none" w:sz="0" w:space="0" w:color="auto"/>
        <w:left w:val="none" w:sz="0" w:space="0" w:color="auto"/>
        <w:bottom w:val="none" w:sz="0" w:space="0" w:color="auto"/>
        <w:right w:val="none" w:sz="0" w:space="0" w:color="auto"/>
      </w:divBdr>
    </w:div>
    <w:div w:id="1353605847">
      <w:bodyDiv w:val="1"/>
      <w:marLeft w:val="0"/>
      <w:marRight w:val="0"/>
      <w:marTop w:val="0"/>
      <w:marBottom w:val="0"/>
      <w:divBdr>
        <w:top w:val="none" w:sz="0" w:space="0" w:color="auto"/>
        <w:left w:val="none" w:sz="0" w:space="0" w:color="auto"/>
        <w:bottom w:val="none" w:sz="0" w:space="0" w:color="auto"/>
        <w:right w:val="none" w:sz="0" w:space="0" w:color="auto"/>
      </w:divBdr>
    </w:div>
    <w:div w:id="1356812796">
      <w:bodyDiv w:val="1"/>
      <w:marLeft w:val="0"/>
      <w:marRight w:val="0"/>
      <w:marTop w:val="0"/>
      <w:marBottom w:val="0"/>
      <w:divBdr>
        <w:top w:val="none" w:sz="0" w:space="0" w:color="auto"/>
        <w:left w:val="none" w:sz="0" w:space="0" w:color="auto"/>
        <w:bottom w:val="none" w:sz="0" w:space="0" w:color="auto"/>
        <w:right w:val="none" w:sz="0" w:space="0" w:color="auto"/>
      </w:divBdr>
    </w:div>
    <w:div w:id="1357122714">
      <w:bodyDiv w:val="1"/>
      <w:marLeft w:val="0"/>
      <w:marRight w:val="0"/>
      <w:marTop w:val="0"/>
      <w:marBottom w:val="0"/>
      <w:divBdr>
        <w:top w:val="none" w:sz="0" w:space="0" w:color="auto"/>
        <w:left w:val="none" w:sz="0" w:space="0" w:color="auto"/>
        <w:bottom w:val="none" w:sz="0" w:space="0" w:color="auto"/>
        <w:right w:val="none" w:sz="0" w:space="0" w:color="auto"/>
      </w:divBdr>
    </w:div>
    <w:div w:id="1361586342">
      <w:bodyDiv w:val="1"/>
      <w:marLeft w:val="0"/>
      <w:marRight w:val="0"/>
      <w:marTop w:val="0"/>
      <w:marBottom w:val="0"/>
      <w:divBdr>
        <w:top w:val="none" w:sz="0" w:space="0" w:color="auto"/>
        <w:left w:val="none" w:sz="0" w:space="0" w:color="auto"/>
        <w:bottom w:val="none" w:sz="0" w:space="0" w:color="auto"/>
        <w:right w:val="none" w:sz="0" w:space="0" w:color="auto"/>
      </w:divBdr>
    </w:div>
    <w:div w:id="1367944553">
      <w:bodyDiv w:val="1"/>
      <w:marLeft w:val="0"/>
      <w:marRight w:val="0"/>
      <w:marTop w:val="0"/>
      <w:marBottom w:val="0"/>
      <w:divBdr>
        <w:top w:val="none" w:sz="0" w:space="0" w:color="auto"/>
        <w:left w:val="none" w:sz="0" w:space="0" w:color="auto"/>
        <w:bottom w:val="none" w:sz="0" w:space="0" w:color="auto"/>
        <w:right w:val="none" w:sz="0" w:space="0" w:color="auto"/>
      </w:divBdr>
    </w:div>
    <w:div w:id="1368333817">
      <w:bodyDiv w:val="1"/>
      <w:marLeft w:val="0"/>
      <w:marRight w:val="0"/>
      <w:marTop w:val="0"/>
      <w:marBottom w:val="0"/>
      <w:divBdr>
        <w:top w:val="none" w:sz="0" w:space="0" w:color="auto"/>
        <w:left w:val="none" w:sz="0" w:space="0" w:color="auto"/>
        <w:bottom w:val="none" w:sz="0" w:space="0" w:color="auto"/>
        <w:right w:val="none" w:sz="0" w:space="0" w:color="auto"/>
      </w:divBdr>
    </w:div>
    <w:div w:id="1368991854">
      <w:bodyDiv w:val="1"/>
      <w:marLeft w:val="0"/>
      <w:marRight w:val="0"/>
      <w:marTop w:val="0"/>
      <w:marBottom w:val="0"/>
      <w:divBdr>
        <w:top w:val="none" w:sz="0" w:space="0" w:color="auto"/>
        <w:left w:val="none" w:sz="0" w:space="0" w:color="auto"/>
        <w:bottom w:val="none" w:sz="0" w:space="0" w:color="auto"/>
        <w:right w:val="none" w:sz="0" w:space="0" w:color="auto"/>
      </w:divBdr>
    </w:div>
    <w:div w:id="1373313028">
      <w:bodyDiv w:val="1"/>
      <w:marLeft w:val="0"/>
      <w:marRight w:val="0"/>
      <w:marTop w:val="0"/>
      <w:marBottom w:val="0"/>
      <w:divBdr>
        <w:top w:val="none" w:sz="0" w:space="0" w:color="auto"/>
        <w:left w:val="none" w:sz="0" w:space="0" w:color="auto"/>
        <w:bottom w:val="none" w:sz="0" w:space="0" w:color="auto"/>
        <w:right w:val="none" w:sz="0" w:space="0" w:color="auto"/>
      </w:divBdr>
    </w:div>
    <w:div w:id="1373455423">
      <w:bodyDiv w:val="1"/>
      <w:marLeft w:val="0"/>
      <w:marRight w:val="0"/>
      <w:marTop w:val="0"/>
      <w:marBottom w:val="0"/>
      <w:divBdr>
        <w:top w:val="none" w:sz="0" w:space="0" w:color="auto"/>
        <w:left w:val="none" w:sz="0" w:space="0" w:color="auto"/>
        <w:bottom w:val="none" w:sz="0" w:space="0" w:color="auto"/>
        <w:right w:val="none" w:sz="0" w:space="0" w:color="auto"/>
      </w:divBdr>
    </w:div>
    <w:div w:id="1375351894">
      <w:bodyDiv w:val="1"/>
      <w:marLeft w:val="0"/>
      <w:marRight w:val="0"/>
      <w:marTop w:val="0"/>
      <w:marBottom w:val="0"/>
      <w:divBdr>
        <w:top w:val="none" w:sz="0" w:space="0" w:color="auto"/>
        <w:left w:val="none" w:sz="0" w:space="0" w:color="auto"/>
        <w:bottom w:val="none" w:sz="0" w:space="0" w:color="auto"/>
        <w:right w:val="none" w:sz="0" w:space="0" w:color="auto"/>
      </w:divBdr>
    </w:div>
    <w:div w:id="1384599515">
      <w:bodyDiv w:val="1"/>
      <w:marLeft w:val="0"/>
      <w:marRight w:val="0"/>
      <w:marTop w:val="0"/>
      <w:marBottom w:val="0"/>
      <w:divBdr>
        <w:top w:val="none" w:sz="0" w:space="0" w:color="auto"/>
        <w:left w:val="none" w:sz="0" w:space="0" w:color="auto"/>
        <w:bottom w:val="none" w:sz="0" w:space="0" w:color="auto"/>
        <w:right w:val="none" w:sz="0" w:space="0" w:color="auto"/>
      </w:divBdr>
    </w:div>
    <w:div w:id="1385177792">
      <w:bodyDiv w:val="1"/>
      <w:marLeft w:val="0"/>
      <w:marRight w:val="0"/>
      <w:marTop w:val="0"/>
      <w:marBottom w:val="0"/>
      <w:divBdr>
        <w:top w:val="none" w:sz="0" w:space="0" w:color="auto"/>
        <w:left w:val="none" w:sz="0" w:space="0" w:color="auto"/>
        <w:bottom w:val="none" w:sz="0" w:space="0" w:color="auto"/>
        <w:right w:val="none" w:sz="0" w:space="0" w:color="auto"/>
      </w:divBdr>
    </w:div>
    <w:div w:id="1386370736">
      <w:bodyDiv w:val="1"/>
      <w:marLeft w:val="0"/>
      <w:marRight w:val="0"/>
      <w:marTop w:val="0"/>
      <w:marBottom w:val="0"/>
      <w:divBdr>
        <w:top w:val="none" w:sz="0" w:space="0" w:color="auto"/>
        <w:left w:val="none" w:sz="0" w:space="0" w:color="auto"/>
        <w:bottom w:val="none" w:sz="0" w:space="0" w:color="auto"/>
        <w:right w:val="none" w:sz="0" w:space="0" w:color="auto"/>
      </w:divBdr>
    </w:div>
    <w:div w:id="1387411415">
      <w:bodyDiv w:val="1"/>
      <w:marLeft w:val="0"/>
      <w:marRight w:val="0"/>
      <w:marTop w:val="0"/>
      <w:marBottom w:val="0"/>
      <w:divBdr>
        <w:top w:val="none" w:sz="0" w:space="0" w:color="auto"/>
        <w:left w:val="none" w:sz="0" w:space="0" w:color="auto"/>
        <w:bottom w:val="none" w:sz="0" w:space="0" w:color="auto"/>
        <w:right w:val="none" w:sz="0" w:space="0" w:color="auto"/>
      </w:divBdr>
    </w:div>
    <w:div w:id="1390305295">
      <w:bodyDiv w:val="1"/>
      <w:marLeft w:val="0"/>
      <w:marRight w:val="0"/>
      <w:marTop w:val="0"/>
      <w:marBottom w:val="0"/>
      <w:divBdr>
        <w:top w:val="none" w:sz="0" w:space="0" w:color="auto"/>
        <w:left w:val="none" w:sz="0" w:space="0" w:color="auto"/>
        <w:bottom w:val="none" w:sz="0" w:space="0" w:color="auto"/>
        <w:right w:val="none" w:sz="0" w:space="0" w:color="auto"/>
      </w:divBdr>
    </w:div>
    <w:div w:id="1395277403">
      <w:bodyDiv w:val="1"/>
      <w:marLeft w:val="0"/>
      <w:marRight w:val="0"/>
      <w:marTop w:val="0"/>
      <w:marBottom w:val="0"/>
      <w:divBdr>
        <w:top w:val="none" w:sz="0" w:space="0" w:color="auto"/>
        <w:left w:val="none" w:sz="0" w:space="0" w:color="auto"/>
        <w:bottom w:val="none" w:sz="0" w:space="0" w:color="auto"/>
        <w:right w:val="none" w:sz="0" w:space="0" w:color="auto"/>
      </w:divBdr>
    </w:div>
    <w:div w:id="1402825798">
      <w:bodyDiv w:val="1"/>
      <w:marLeft w:val="0"/>
      <w:marRight w:val="0"/>
      <w:marTop w:val="0"/>
      <w:marBottom w:val="0"/>
      <w:divBdr>
        <w:top w:val="none" w:sz="0" w:space="0" w:color="auto"/>
        <w:left w:val="none" w:sz="0" w:space="0" w:color="auto"/>
        <w:bottom w:val="none" w:sz="0" w:space="0" w:color="auto"/>
        <w:right w:val="none" w:sz="0" w:space="0" w:color="auto"/>
      </w:divBdr>
    </w:div>
    <w:div w:id="1406950270">
      <w:bodyDiv w:val="1"/>
      <w:marLeft w:val="0"/>
      <w:marRight w:val="0"/>
      <w:marTop w:val="0"/>
      <w:marBottom w:val="0"/>
      <w:divBdr>
        <w:top w:val="none" w:sz="0" w:space="0" w:color="auto"/>
        <w:left w:val="none" w:sz="0" w:space="0" w:color="auto"/>
        <w:bottom w:val="none" w:sz="0" w:space="0" w:color="auto"/>
        <w:right w:val="none" w:sz="0" w:space="0" w:color="auto"/>
      </w:divBdr>
    </w:div>
    <w:div w:id="1408962575">
      <w:bodyDiv w:val="1"/>
      <w:marLeft w:val="0"/>
      <w:marRight w:val="0"/>
      <w:marTop w:val="0"/>
      <w:marBottom w:val="0"/>
      <w:divBdr>
        <w:top w:val="none" w:sz="0" w:space="0" w:color="auto"/>
        <w:left w:val="none" w:sz="0" w:space="0" w:color="auto"/>
        <w:bottom w:val="none" w:sz="0" w:space="0" w:color="auto"/>
        <w:right w:val="none" w:sz="0" w:space="0" w:color="auto"/>
      </w:divBdr>
    </w:div>
    <w:div w:id="1419253909">
      <w:bodyDiv w:val="1"/>
      <w:marLeft w:val="0"/>
      <w:marRight w:val="0"/>
      <w:marTop w:val="0"/>
      <w:marBottom w:val="0"/>
      <w:divBdr>
        <w:top w:val="none" w:sz="0" w:space="0" w:color="auto"/>
        <w:left w:val="none" w:sz="0" w:space="0" w:color="auto"/>
        <w:bottom w:val="none" w:sz="0" w:space="0" w:color="auto"/>
        <w:right w:val="none" w:sz="0" w:space="0" w:color="auto"/>
      </w:divBdr>
    </w:div>
    <w:div w:id="1426808351">
      <w:bodyDiv w:val="1"/>
      <w:marLeft w:val="0"/>
      <w:marRight w:val="0"/>
      <w:marTop w:val="0"/>
      <w:marBottom w:val="0"/>
      <w:divBdr>
        <w:top w:val="none" w:sz="0" w:space="0" w:color="auto"/>
        <w:left w:val="none" w:sz="0" w:space="0" w:color="auto"/>
        <w:bottom w:val="none" w:sz="0" w:space="0" w:color="auto"/>
        <w:right w:val="none" w:sz="0" w:space="0" w:color="auto"/>
      </w:divBdr>
    </w:div>
    <w:div w:id="1427581721">
      <w:bodyDiv w:val="1"/>
      <w:marLeft w:val="0"/>
      <w:marRight w:val="0"/>
      <w:marTop w:val="0"/>
      <w:marBottom w:val="0"/>
      <w:divBdr>
        <w:top w:val="none" w:sz="0" w:space="0" w:color="auto"/>
        <w:left w:val="none" w:sz="0" w:space="0" w:color="auto"/>
        <w:bottom w:val="none" w:sz="0" w:space="0" w:color="auto"/>
        <w:right w:val="none" w:sz="0" w:space="0" w:color="auto"/>
      </w:divBdr>
    </w:div>
    <w:div w:id="1428650578">
      <w:bodyDiv w:val="1"/>
      <w:marLeft w:val="0"/>
      <w:marRight w:val="0"/>
      <w:marTop w:val="0"/>
      <w:marBottom w:val="0"/>
      <w:divBdr>
        <w:top w:val="none" w:sz="0" w:space="0" w:color="auto"/>
        <w:left w:val="none" w:sz="0" w:space="0" w:color="auto"/>
        <w:bottom w:val="none" w:sz="0" w:space="0" w:color="auto"/>
        <w:right w:val="none" w:sz="0" w:space="0" w:color="auto"/>
      </w:divBdr>
    </w:div>
    <w:div w:id="1431316598">
      <w:bodyDiv w:val="1"/>
      <w:marLeft w:val="0"/>
      <w:marRight w:val="0"/>
      <w:marTop w:val="0"/>
      <w:marBottom w:val="0"/>
      <w:divBdr>
        <w:top w:val="none" w:sz="0" w:space="0" w:color="auto"/>
        <w:left w:val="none" w:sz="0" w:space="0" w:color="auto"/>
        <w:bottom w:val="none" w:sz="0" w:space="0" w:color="auto"/>
        <w:right w:val="none" w:sz="0" w:space="0" w:color="auto"/>
      </w:divBdr>
    </w:div>
    <w:div w:id="1432123475">
      <w:bodyDiv w:val="1"/>
      <w:marLeft w:val="0"/>
      <w:marRight w:val="0"/>
      <w:marTop w:val="0"/>
      <w:marBottom w:val="0"/>
      <w:divBdr>
        <w:top w:val="none" w:sz="0" w:space="0" w:color="auto"/>
        <w:left w:val="none" w:sz="0" w:space="0" w:color="auto"/>
        <w:bottom w:val="none" w:sz="0" w:space="0" w:color="auto"/>
        <w:right w:val="none" w:sz="0" w:space="0" w:color="auto"/>
      </w:divBdr>
    </w:div>
    <w:div w:id="1435054701">
      <w:bodyDiv w:val="1"/>
      <w:marLeft w:val="0"/>
      <w:marRight w:val="0"/>
      <w:marTop w:val="0"/>
      <w:marBottom w:val="0"/>
      <w:divBdr>
        <w:top w:val="none" w:sz="0" w:space="0" w:color="auto"/>
        <w:left w:val="none" w:sz="0" w:space="0" w:color="auto"/>
        <w:bottom w:val="none" w:sz="0" w:space="0" w:color="auto"/>
        <w:right w:val="none" w:sz="0" w:space="0" w:color="auto"/>
      </w:divBdr>
    </w:div>
    <w:div w:id="1444571910">
      <w:bodyDiv w:val="1"/>
      <w:marLeft w:val="0"/>
      <w:marRight w:val="0"/>
      <w:marTop w:val="0"/>
      <w:marBottom w:val="0"/>
      <w:divBdr>
        <w:top w:val="none" w:sz="0" w:space="0" w:color="auto"/>
        <w:left w:val="none" w:sz="0" w:space="0" w:color="auto"/>
        <w:bottom w:val="none" w:sz="0" w:space="0" w:color="auto"/>
        <w:right w:val="none" w:sz="0" w:space="0" w:color="auto"/>
      </w:divBdr>
    </w:div>
    <w:div w:id="1446122908">
      <w:bodyDiv w:val="1"/>
      <w:marLeft w:val="0"/>
      <w:marRight w:val="0"/>
      <w:marTop w:val="0"/>
      <w:marBottom w:val="0"/>
      <w:divBdr>
        <w:top w:val="none" w:sz="0" w:space="0" w:color="auto"/>
        <w:left w:val="none" w:sz="0" w:space="0" w:color="auto"/>
        <w:bottom w:val="none" w:sz="0" w:space="0" w:color="auto"/>
        <w:right w:val="none" w:sz="0" w:space="0" w:color="auto"/>
      </w:divBdr>
    </w:div>
    <w:div w:id="1447119207">
      <w:bodyDiv w:val="1"/>
      <w:marLeft w:val="0"/>
      <w:marRight w:val="0"/>
      <w:marTop w:val="0"/>
      <w:marBottom w:val="0"/>
      <w:divBdr>
        <w:top w:val="none" w:sz="0" w:space="0" w:color="auto"/>
        <w:left w:val="none" w:sz="0" w:space="0" w:color="auto"/>
        <w:bottom w:val="none" w:sz="0" w:space="0" w:color="auto"/>
        <w:right w:val="none" w:sz="0" w:space="0" w:color="auto"/>
      </w:divBdr>
    </w:div>
    <w:div w:id="1448619231">
      <w:bodyDiv w:val="1"/>
      <w:marLeft w:val="0"/>
      <w:marRight w:val="0"/>
      <w:marTop w:val="0"/>
      <w:marBottom w:val="0"/>
      <w:divBdr>
        <w:top w:val="none" w:sz="0" w:space="0" w:color="auto"/>
        <w:left w:val="none" w:sz="0" w:space="0" w:color="auto"/>
        <w:bottom w:val="none" w:sz="0" w:space="0" w:color="auto"/>
        <w:right w:val="none" w:sz="0" w:space="0" w:color="auto"/>
      </w:divBdr>
    </w:div>
    <w:div w:id="1450705857">
      <w:bodyDiv w:val="1"/>
      <w:marLeft w:val="0"/>
      <w:marRight w:val="0"/>
      <w:marTop w:val="0"/>
      <w:marBottom w:val="0"/>
      <w:divBdr>
        <w:top w:val="none" w:sz="0" w:space="0" w:color="auto"/>
        <w:left w:val="none" w:sz="0" w:space="0" w:color="auto"/>
        <w:bottom w:val="none" w:sz="0" w:space="0" w:color="auto"/>
        <w:right w:val="none" w:sz="0" w:space="0" w:color="auto"/>
      </w:divBdr>
    </w:div>
    <w:div w:id="1456871644">
      <w:bodyDiv w:val="1"/>
      <w:marLeft w:val="0"/>
      <w:marRight w:val="0"/>
      <w:marTop w:val="0"/>
      <w:marBottom w:val="0"/>
      <w:divBdr>
        <w:top w:val="none" w:sz="0" w:space="0" w:color="auto"/>
        <w:left w:val="none" w:sz="0" w:space="0" w:color="auto"/>
        <w:bottom w:val="none" w:sz="0" w:space="0" w:color="auto"/>
        <w:right w:val="none" w:sz="0" w:space="0" w:color="auto"/>
      </w:divBdr>
    </w:div>
    <w:div w:id="1457869553">
      <w:bodyDiv w:val="1"/>
      <w:marLeft w:val="0"/>
      <w:marRight w:val="0"/>
      <w:marTop w:val="0"/>
      <w:marBottom w:val="0"/>
      <w:divBdr>
        <w:top w:val="none" w:sz="0" w:space="0" w:color="auto"/>
        <w:left w:val="none" w:sz="0" w:space="0" w:color="auto"/>
        <w:bottom w:val="none" w:sz="0" w:space="0" w:color="auto"/>
        <w:right w:val="none" w:sz="0" w:space="0" w:color="auto"/>
      </w:divBdr>
    </w:div>
    <w:div w:id="1459182928">
      <w:bodyDiv w:val="1"/>
      <w:marLeft w:val="0"/>
      <w:marRight w:val="0"/>
      <w:marTop w:val="0"/>
      <w:marBottom w:val="0"/>
      <w:divBdr>
        <w:top w:val="none" w:sz="0" w:space="0" w:color="auto"/>
        <w:left w:val="none" w:sz="0" w:space="0" w:color="auto"/>
        <w:bottom w:val="none" w:sz="0" w:space="0" w:color="auto"/>
        <w:right w:val="none" w:sz="0" w:space="0" w:color="auto"/>
      </w:divBdr>
    </w:div>
    <w:div w:id="1461340418">
      <w:bodyDiv w:val="1"/>
      <w:marLeft w:val="0"/>
      <w:marRight w:val="0"/>
      <w:marTop w:val="0"/>
      <w:marBottom w:val="0"/>
      <w:divBdr>
        <w:top w:val="none" w:sz="0" w:space="0" w:color="auto"/>
        <w:left w:val="none" w:sz="0" w:space="0" w:color="auto"/>
        <w:bottom w:val="none" w:sz="0" w:space="0" w:color="auto"/>
        <w:right w:val="none" w:sz="0" w:space="0" w:color="auto"/>
      </w:divBdr>
    </w:div>
    <w:div w:id="1470124430">
      <w:bodyDiv w:val="1"/>
      <w:marLeft w:val="0"/>
      <w:marRight w:val="0"/>
      <w:marTop w:val="0"/>
      <w:marBottom w:val="0"/>
      <w:divBdr>
        <w:top w:val="none" w:sz="0" w:space="0" w:color="auto"/>
        <w:left w:val="none" w:sz="0" w:space="0" w:color="auto"/>
        <w:bottom w:val="none" w:sz="0" w:space="0" w:color="auto"/>
        <w:right w:val="none" w:sz="0" w:space="0" w:color="auto"/>
      </w:divBdr>
    </w:div>
    <w:div w:id="1470442873">
      <w:bodyDiv w:val="1"/>
      <w:marLeft w:val="0"/>
      <w:marRight w:val="0"/>
      <w:marTop w:val="0"/>
      <w:marBottom w:val="0"/>
      <w:divBdr>
        <w:top w:val="none" w:sz="0" w:space="0" w:color="auto"/>
        <w:left w:val="none" w:sz="0" w:space="0" w:color="auto"/>
        <w:bottom w:val="none" w:sz="0" w:space="0" w:color="auto"/>
        <w:right w:val="none" w:sz="0" w:space="0" w:color="auto"/>
      </w:divBdr>
    </w:div>
    <w:div w:id="1472165127">
      <w:bodyDiv w:val="1"/>
      <w:marLeft w:val="0"/>
      <w:marRight w:val="0"/>
      <w:marTop w:val="0"/>
      <w:marBottom w:val="0"/>
      <w:divBdr>
        <w:top w:val="none" w:sz="0" w:space="0" w:color="auto"/>
        <w:left w:val="none" w:sz="0" w:space="0" w:color="auto"/>
        <w:bottom w:val="none" w:sz="0" w:space="0" w:color="auto"/>
        <w:right w:val="none" w:sz="0" w:space="0" w:color="auto"/>
      </w:divBdr>
    </w:div>
    <w:div w:id="1478375340">
      <w:bodyDiv w:val="1"/>
      <w:marLeft w:val="0"/>
      <w:marRight w:val="0"/>
      <w:marTop w:val="0"/>
      <w:marBottom w:val="0"/>
      <w:divBdr>
        <w:top w:val="none" w:sz="0" w:space="0" w:color="auto"/>
        <w:left w:val="none" w:sz="0" w:space="0" w:color="auto"/>
        <w:bottom w:val="none" w:sz="0" w:space="0" w:color="auto"/>
        <w:right w:val="none" w:sz="0" w:space="0" w:color="auto"/>
      </w:divBdr>
    </w:div>
    <w:div w:id="1478493026">
      <w:bodyDiv w:val="1"/>
      <w:marLeft w:val="0"/>
      <w:marRight w:val="0"/>
      <w:marTop w:val="0"/>
      <w:marBottom w:val="0"/>
      <w:divBdr>
        <w:top w:val="none" w:sz="0" w:space="0" w:color="auto"/>
        <w:left w:val="none" w:sz="0" w:space="0" w:color="auto"/>
        <w:bottom w:val="none" w:sz="0" w:space="0" w:color="auto"/>
        <w:right w:val="none" w:sz="0" w:space="0" w:color="auto"/>
      </w:divBdr>
    </w:div>
    <w:div w:id="1494419615">
      <w:bodyDiv w:val="1"/>
      <w:marLeft w:val="0"/>
      <w:marRight w:val="0"/>
      <w:marTop w:val="0"/>
      <w:marBottom w:val="0"/>
      <w:divBdr>
        <w:top w:val="none" w:sz="0" w:space="0" w:color="auto"/>
        <w:left w:val="none" w:sz="0" w:space="0" w:color="auto"/>
        <w:bottom w:val="none" w:sz="0" w:space="0" w:color="auto"/>
        <w:right w:val="none" w:sz="0" w:space="0" w:color="auto"/>
      </w:divBdr>
    </w:div>
    <w:div w:id="1496649861">
      <w:bodyDiv w:val="1"/>
      <w:marLeft w:val="0"/>
      <w:marRight w:val="0"/>
      <w:marTop w:val="0"/>
      <w:marBottom w:val="0"/>
      <w:divBdr>
        <w:top w:val="none" w:sz="0" w:space="0" w:color="auto"/>
        <w:left w:val="none" w:sz="0" w:space="0" w:color="auto"/>
        <w:bottom w:val="none" w:sz="0" w:space="0" w:color="auto"/>
        <w:right w:val="none" w:sz="0" w:space="0" w:color="auto"/>
      </w:divBdr>
    </w:div>
    <w:div w:id="1497453464">
      <w:bodyDiv w:val="1"/>
      <w:marLeft w:val="0"/>
      <w:marRight w:val="0"/>
      <w:marTop w:val="0"/>
      <w:marBottom w:val="0"/>
      <w:divBdr>
        <w:top w:val="none" w:sz="0" w:space="0" w:color="auto"/>
        <w:left w:val="none" w:sz="0" w:space="0" w:color="auto"/>
        <w:bottom w:val="none" w:sz="0" w:space="0" w:color="auto"/>
        <w:right w:val="none" w:sz="0" w:space="0" w:color="auto"/>
      </w:divBdr>
    </w:div>
    <w:div w:id="1512909116">
      <w:bodyDiv w:val="1"/>
      <w:marLeft w:val="0"/>
      <w:marRight w:val="0"/>
      <w:marTop w:val="0"/>
      <w:marBottom w:val="0"/>
      <w:divBdr>
        <w:top w:val="none" w:sz="0" w:space="0" w:color="auto"/>
        <w:left w:val="none" w:sz="0" w:space="0" w:color="auto"/>
        <w:bottom w:val="none" w:sz="0" w:space="0" w:color="auto"/>
        <w:right w:val="none" w:sz="0" w:space="0" w:color="auto"/>
      </w:divBdr>
    </w:div>
    <w:div w:id="1522086210">
      <w:bodyDiv w:val="1"/>
      <w:marLeft w:val="0"/>
      <w:marRight w:val="0"/>
      <w:marTop w:val="0"/>
      <w:marBottom w:val="0"/>
      <w:divBdr>
        <w:top w:val="none" w:sz="0" w:space="0" w:color="auto"/>
        <w:left w:val="none" w:sz="0" w:space="0" w:color="auto"/>
        <w:bottom w:val="none" w:sz="0" w:space="0" w:color="auto"/>
        <w:right w:val="none" w:sz="0" w:space="0" w:color="auto"/>
      </w:divBdr>
    </w:div>
    <w:div w:id="1523089179">
      <w:bodyDiv w:val="1"/>
      <w:marLeft w:val="0"/>
      <w:marRight w:val="0"/>
      <w:marTop w:val="0"/>
      <w:marBottom w:val="0"/>
      <w:divBdr>
        <w:top w:val="none" w:sz="0" w:space="0" w:color="auto"/>
        <w:left w:val="none" w:sz="0" w:space="0" w:color="auto"/>
        <w:bottom w:val="none" w:sz="0" w:space="0" w:color="auto"/>
        <w:right w:val="none" w:sz="0" w:space="0" w:color="auto"/>
      </w:divBdr>
    </w:div>
    <w:div w:id="1540583578">
      <w:bodyDiv w:val="1"/>
      <w:marLeft w:val="0"/>
      <w:marRight w:val="0"/>
      <w:marTop w:val="0"/>
      <w:marBottom w:val="0"/>
      <w:divBdr>
        <w:top w:val="none" w:sz="0" w:space="0" w:color="auto"/>
        <w:left w:val="none" w:sz="0" w:space="0" w:color="auto"/>
        <w:bottom w:val="none" w:sz="0" w:space="0" w:color="auto"/>
        <w:right w:val="none" w:sz="0" w:space="0" w:color="auto"/>
      </w:divBdr>
    </w:div>
    <w:div w:id="1541357138">
      <w:bodyDiv w:val="1"/>
      <w:marLeft w:val="0"/>
      <w:marRight w:val="0"/>
      <w:marTop w:val="0"/>
      <w:marBottom w:val="0"/>
      <w:divBdr>
        <w:top w:val="none" w:sz="0" w:space="0" w:color="auto"/>
        <w:left w:val="none" w:sz="0" w:space="0" w:color="auto"/>
        <w:bottom w:val="none" w:sz="0" w:space="0" w:color="auto"/>
        <w:right w:val="none" w:sz="0" w:space="0" w:color="auto"/>
      </w:divBdr>
    </w:div>
    <w:div w:id="1543831636">
      <w:bodyDiv w:val="1"/>
      <w:marLeft w:val="0"/>
      <w:marRight w:val="0"/>
      <w:marTop w:val="0"/>
      <w:marBottom w:val="0"/>
      <w:divBdr>
        <w:top w:val="none" w:sz="0" w:space="0" w:color="auto"/>
        <w:left w:val="none" w:sz="0" w:space="0" w:color="auto"/>
        <w:bottom w:val="none" w:sz="0" w:space="0" w:color="auto"/>
        <w:right w:val="none" w:sz="0" w:space="0" w:color="auto"/>
      </w:divBdr>
    </w:div>
    <w:div w:id="1544319226">
      <w:bodyDiv w:val="1"/>
      <w:marLeft w:val="0"/>
      <w:marRight w:val="0"/>
      <w:marTop w:val="0"/>
      <w:marBottom w:val="0"/>
      <w:divBdr>
        <w:top w:val="none" w:sz="0" w:space="0" w:color="auto"/>
        <w:left w:val="none" w:sz="0" w:space="0" w:color="auto"/>
        <w:bottom w:val="none" w:sz="0" w:space="0" w:color="auto"/>
        <w:right w:val="none" w:sz="0" w:space="0" w:color="auto"/>
      </w:divBdr>
    </w:div>
    <w:div w:id="1548102848">
      <w:bodyDiv w:val="1"/>
      <w:marLeft w:val="0"/>
      <w:marRight w:val="0"/>
      <w:marTop w:val="0"/>
      <w:marBottom w:val="0"/>
      <w:divBdr>
        <w:top w:val="none" w:sz="0" w:space="0" w:color="auto"/>
        <w:left w:val="none" w:sz="0" w:space="0" w:color="auto"/>
        <w:bottom w:val="none" w:sz="0" w:space="0" w:color="auto"/>
        <w:right w:val="none" w:sz="0" w:space="0" w:color="auto"/>
      </w:divBdr>
    </w:div>
    <w:div w:id="1552497527">
      <w:bodyDiv w:val="1"/>
      <w:marLeft w:val="0"/>
      <w:marRight w:val="0"/>
      <w:marTop w:val="0"/>
      <w:marBottom w:val="0"/>
      <w:divBdr>
        <w:top w:val="none" w:sz="0" w:space="0" w:color="auto"/>
        <w:left w:val="none" w:sz="0" w:space="0" w:color="auto"/>
        <w:bottom w:val="none" w:sz="0" w:space="0" w:color="auto"/>
        <w:right w:val="none" w:sz="0" w:space="0" w:color="auto"/>
      </w:divBdr>
    </w:div>
    <w:div w:id="1571692231">
      <w:bodyDiv w:val="1"/>
      <w:marLeft w:val="0"/>
      <w:marRight w:val="0"/>
      <w:marTop w:val="0"/>
      <w:marBottom w:val="0"/>
      <w:divBdr>
        <w:top w:val="none" w:sz="0" w:space="0" w:color="auto"/>
        <w:left w:val="none" w:sz="0" w:space="0" w:color="auto"/>
        <w:bottom w:val="none" w:sz="0" w:space="0" w:color="auto"/>
        <w:right w:val="none" w:sz="0" w:space="0" w:color="auto"/>
      </w:divBdr>
    </w:div>
    <w:div w:id="1584683923">
      <w:bodyDiv w:val="1"/>
      <w:marLeft w:val="0"/>
      <w:marRight w:val="0"/>
      <w:marTop w:val="0"/>
      <w:marBottom w:val="0"/>
      <w:divBdr>
        <w:top w:val="none" w:sz="0" w:space="0" w:color="auto"/>
        <w:left w:val="none" w:sz="0" w:space="0" w:color="auto"/>
        <w:bottom w:val="none" w:sz="0" w:space="0" w:color="auto"/>
        <w:right w:val="none" w:sz="0" w:space="0" w:color="auto"/>
      </w:divBdr>
    </w:div>
    <w:div w:id="1584802898">
      <w:bodyDiv w:val="1"/>
      <w:marLeft w:val="0"/>
      <w:marRight w:val="0"/>
      <w:marTop w:val="0"/>
      <w:marBottom w:val="0"/>
      <w:divBdr>
        <w:top w:val="none" w:sz="0" w:space="0" w:color="auto"/>
        <w:left w:val="none" w:sz="0" w:space="0" w:color="auto"/>
        <w:bottom w:val="none" w:sz="0" w:space="0" w:color="auto"/>
        <w:right w:val="none" w:sz="0" w:space="0" w:color="auto"/>
      </w:divBdr>
    </w:div>
    <w:div w:id="1594513797">
      <w:bodyDiv w:val="1"/>
      <w:marLeft w:val="0"/>
      <w:marRight w:val="0"/>
      <w:marTop w:val="0"/>
      <w:marBottom w:val="0"/>
      <w:divBdr>
        <w:top w:val="none" w:sz="0" w:space="0" w:color="auto"/>
        <w:left w:val="none" w:sz="0" w:space="0" w:color="auto"/>
        <w:bottom w:val="none" w:sz="0" w:space="0" w:color="auto"/>
        <w:right w:val="none" w:sz="0" w:space="0" w:color="auto"/>
      </w:divBdr>
    </w:div>
    <w:div w:id="1597129439">
      <w:bodyDiv w:val="1"/>
      <w:marLeft w:val="0"/>
      <w:marRight w:val="0"/>
      <w:marTop w:val="0"/>
      <w:marBottom w:val="0"/>
      <w:divBdr>
        <w:top w:val="none" w:sz="0" w:space="0" w:color="auto"/>
        <w:left w:val="none" w:sz="0" w:space="0" w:color="auto"/>
        <w:bottom w:val="none" w:sz="0" w:space="0" w:color="auto"/>
        <w:right w:val="none" w:sz="0" w:space="0" w:color="auto"/>
      </w:divBdr>
    </w:div>
    <w:div w:id="1605263199">
      <w:bodyDiv w:val="1"/>
      <w:marLeft w:val="0"/>
      <w:marRight w:val="0"/>
      <w:marTop w:val="0"/>
      <w:marBottom w:val="0"/>
      <w:divBdr>
        <w:top w:val="none" w:sz="0" w:space="0" w:color="auto"/>
        <w:left w:val="none" w:sz="0" w:space="0" w:color="auto"/>
        <w:bottom w:val="none" w:sz="0" w:space="0" w:color="auto"/>
        <w:right w:val="none" w:sz="0" w:space="0" w:color="auto"/>
      </w:divBdr>
    </w:div>
    <w:div w:id="1608659085">
      <w:bodyDiv w:val="1"/>
      <w:marLeft w:val="0"/>
      <w:marRight w:val="0"/>
      <w:marTop w:val="0"/>
      <w:marBottom w:val="0"/>
      <w:divBdr>
        <w:top w:val="none" w:sz="0" w:space="0" w:color="auto"/>
        <w:left w:val="none" w:sz="0" w:space="0" w:color="auto"/>
        <w:bottom w:val="none" w:sz="0" w:space="0" w:color="auto"/>
        <w:right w:val="none" w:sz="0" w:space="0" w:color="auto"/>
      </w:divBdr>
    </w:div>
    <w:div w:id="1610316542">
      <w:bodyDiv w:val="1"/>
      <w:marLeft w:val="0"/>
      <w:marRight w:val="0"/>
      <w:marTop w:val="0"/>
      <w:marBottom w:val="0"/>
      <w:divBdr>
        <w:top w:val="none" w:sz="0" w:space="0" w:color="auto"/>
        <w:left w:val="none" w:sz="0" w:space="0" w:color="auto"/>
        <w:bottom w:val="none" w:sz="0" w:space="0" w:color="auto"/>
        <w:right w:val="none" w:sz="0" w:space="0" w:color="auto"/>
      </w:divBdr>
    </w:div>
    <w:div w:id="1611007087">
      <w:bodyDiv w:val="1"/>
      <w:marLeft w:val="0"/>
      <w:marRight w:val="0"/>
      <w:marTop w:val="0"/>
      <w:marBottom w:val="0"/>
      <w:divBdr>
        <w:top w:val="none" w:sz="0" w:space="0" w:color="auto"/>
        <w:left w:val="none" w:sz="0" w:space="0" w:color="auto"/>
        <w:bottom w:val="none" w:sz="0" w:space="0" w:color="auto"/>
        <w:right w:val="none" w:sz="0" w:space="0" w:color="auto"/>
      </w:divBdr>
    </w:div>
    <w:div w:id="1612517156">
      <w:bodyDiv w:val="1"/>
      <w:marLeft w:val="0"/>
      <w:marRight w:val="0"/>
      <w:marTop w:val="0"/>
      <w:marBottom w:val="0"/>
      <w:divBdr>
        <w:top w:val="none" w:sz="0" w:space="0" w:color="auto"/>
        <w:left w:val="none" w:sz="0" w:space="0" w:color="auto"/>
        <w:bottom w:val="none" w:sz="0" w:space="0" w:color="auto"/>
        <w:right w:val="none" w:sz="0" w:space="0" w:color="auto"/>
      </w:divBdr>
    </w:div>
    <w:div w:id="1616250186">
      <w:bodyDiv w:val="1"/>
      <w:marLeft w:val="0"/>
      <w:marRight w:val="0"/>
      <w:marTop w:val="0"/>
      <w:marBottom w:val="0"/>
      <w:divBdr>
        <w:top w:val="none" w:sz="0" w:space="0" w:color="auto"/>
        <w:left w:val="none" w:sz="0" w:space="0" w:color="auto"/>
        <w:bottom w:val="none" w:sz="0" w:space="0" w:color="auto"/>
        <w:right w:val="none" w:sz="0" w:space="0" w:color="auto"/>
      </w:divBdr>
    </w:div>
    <w:div w:id="1623344849">
      <w:bodyDiv w:val="1"/>
      <w:marLeft w:val="0"/>
      <w:marRight w:val="0"/>
      <w:marTop w:val="0"/>
      <w:marBottom w:val="0"/>
      <w:divBdr>
        <w:top w:val="none" w:sz="0" w:space="0" w:color="auto"/>
        <w:left w:val="none" w:sz="0" w:space="0" w:color="auto"/>
        <w:bottom w:val="none" w:sz="0" w:space="0" w:color="auto"/>
        <w:right w:val="none" w:sz="0" w:space="0" w:color="auto"/>
      </w:divBdr>
    </w:div>
    <w:div w:id="1629971842">
      <w:bodyDiv w:val="1"/>
      <w:marLeft w:val="0"/>
      <w:marRight w:val="0"/>
      <w:marTop w:val="0"/>
      <w:marBottom w:val="0"/>
      <w:divBdr>
        <w:top w:val="none" w:sz="0" w:space="0" w:color="auto"/>
        <w:left w:val="none" w:sz="0" w:space="0" w:color="auto"/>
        <w:bottom w:val="none" w:sz="0" w:space="0" w:color="auto"/>
        <w:right w:val="none" w:sz="0" w:space="0" w:color="auto"/>
      </w:divBdr>
    </w:div>
    <w:div w:id="1631742754">
      <w:bodyDiv w:val="1"/>
      <w:marLeft w:val="0"/>
      <w:marRight w:val="0"/>
      <w:marTop w:val="0"/>
      <w:marBottom w:val="0"/>
      <w:divBdr>
        <w:top w:val="none" w:sz="0" w:space="0" w:color="auto"/>
        <w:left w:val="none" w:sz="0" w:space="0" w:color="auto"/>
        <w:bottom w:val="none" w:sz="0" w:space="0" w:color="auto"/>
        <w:right w:val="none" w:sz="0" w:space="0" w:color="auto"/>
      </w:divBdr>
    </w:div>
    <w:div w:id="1631856608">
      <w:bodyDiv w:val="1"/>
      <w:marLeft w:val="0"/>
      <w:marRight w:val="0"/>
      <w:marTop w:val="0"/>
      <w:marBottom w:val="0"/>
      <w:divBdr>
        <w:top w:val="none" w:sz="0" w:space="0" w:color="auto"/>
        <w:left w:val="none" w:sz="0" w:space="0" w:color="auto"/>
        <w:bottom w:val="none" w:sz="0" w:space="0" w:color="auto"/>
        <w:right w:val="none" w:sz="0" w:space="0" w:color="auto"/>
      </w:divBdr>
    </w:div>
    <w:div w:id="1638954282">
      <w:bodyDiv w:val="1"/>
      <w:marLeft w:val="0"/>
      <w:marRight w:val="0"/>
      <w:marTop w:val="0"/>
      <w:marBottom w:val="0"/>
      <w:divBdr>
        <w:top w:val="none" w:sz="0" w:space="0" w:color="auto"/>
        <w:left w:val="none" w:sz="0" w:space="0" w:color="auto"/>
        <w:bottom w:val="none" w:sz="0" w:space="0" w:color="auto"/>
        <w:right w:val="none" w:sz="0" w:space="0" w:color="auto"/>
      </w:divBdr>
    </w:div>
    <w:div w:id="1638995673">
      <w:bodyDiv w:val="1"/>
      <w:marLeft w:val="0"/>
      <w:marRight w:val="0"/>
      <w:marTop w:val="0"/>
      <w:marBottom w:val="0"/>
      <w:divBdr>
        <w:top w:val="none" w:sz="0" w:space="0" w:color="auto"/>
        <w:left w:val="none" w:sz="0" w:space="0" w:color="auto"/>
        <w:bottom w:val="none" w:sz="0" w:space="0" w:color="auto"/>
        <w:right w:val="none" w:sz="0" w:space="0" w:color="auto"/>
      </w:divBdr>
    </w:div>
    <w:div w:id="1649280737">
      <w:bodyDiv w:val="1"/>
      <w:marLeft w:val="0"/>
      <w:marRight w:val="0"/>
      <w:marTop w:val="0"/>
      <w:marBottom w:val="0"/>
      <w:divBdr>
        <w:top w:val="none" w:sz="0" w:space="0" w:color="auto"/>
        <w:left w:val="none" w:sz="0" w:space="0" w:color="auto"/>
        <w:bottom w:val="none" w:sz="0" w:space="0" w:color="auto"/>
        <w:right w:val="none" w:sz="0" w:space="0" w:color="auto"/>
      </w:divBdr>
    </w:div>
    <w:div w:id="1655137543">
      <w:bodyDiv w:val="1"/>
      <w:marLeft w:val="0"/>
      <w:marRight w:val="0"/>
      <w:marTop w:val="0"/>
      <w:marBottom w:val="0"/>
      <w:divBdr>
        <w:top w:val="none" w:sz="0" w:space="0" w:color="auto"/>
        <w:left w:val="none" w:sz="0" w:space="0" w:color="auto"/>
        <w:bottom w:val="none" w:sz="0" w:space="0" w:color="auto"/>
        <w:right w:val="none" w:sz="0" w:space="0" w:color="auto"/>
      </w:divBdr>
    </w:div>
    <w:div w:id="1655261166">
      <w:bodyDiv w:val="1"/>
      <w:marLeft w:val="0"/>
      <w:marRight w:val="0"/>
      <w:marTop w:val="0"/>
      <w:marBottom w:val="0"/>
      <w:divBdr>
        <w:top w:val="none" w:sz="0" w:space="0" w:color="auto"/>
        <w:left w:val="none" w:sz="0" w:space="0" w:color="auto"/>
        <w:bottom w:val="none" w:sz="0" w:space="0" w:color="auto"/>
        <w:right w:val="none" w:sz="0" w:space="0" w:color="auto"/>
      </w:divBdr>
    </w:div>
    <w:div w:id="1658727649">
      <w:bodyDiv w:val="1"/>
      <w:marLeft w:val="0"/>
      <w:marRight w:val="0"/>
      <w:marTop w:val="0"/>
      <w:marBottom w:val="0"/>
      <w:divBdr>
        <w:top w:val="none" w:sz="0" w:space="0" w:color="auto"/>
        <w:left w:val="none" w:sz="0" w:space="0" w:color="auto"/>
        <w:bottom w:val="none" w:sz="0" w:space="0" w:color="auto"/>
        <w:right w:val="none" w:sz="0" w:space="0" w:color="auto"/>
      </w:divBdr>
    </w:div>
    <w:div w:id="1659922393">
      <w:bodyDiv w:val="1"/>
      <w:marLeft w:val="0"/>
      <w:marRight w:val="0"/>
      <w:marTop w:val="0"/>
      <w:marBottom w:val="0"/>
      <w:divBdr>
        <w:top w:val="none" w:sz="0" w:space="0" w:color="auto"/>
        <w:left w:val="none" w:sz="0" w:space="0" w:color="auto"/>
        <w:bottom w:val="none" w:sz="0" w:space="0" w:color="auto"/>
        <w:right w:val="none" w:sz="0" w:space="0" w:color="auto"/>
      </w:divBdr>
    </w:div>
    <w:div w:id="1661998913">
      <w:bodyDiv w:val="1"/>
      <w:marLeft w:val="0"/>
      <w:marRight w:val="0"/>
      <w:marTop w:val="0"/>
      <w:marBottom w:val="0"/>
      <w:divBdr>
        <w:top w:val="none" w:sz="0" w:space="0" w:color="auto"/>
        <w:left w:val="none" w:sz="0" w:space="0" w:color="auto"/>
        <w:bottom w:val="none" w:sz="0" w:space="0" w:color="auto"/>
        <w:right w:val="none" w:sz="0" w:space="0" w:color="auto"/>
      </w:divBdr>
    </w:div>
    <w:div w:id="1671445004">
      <w:bodyDiv w:val="1"/>
      <w:marLeft w:val="0"/>
      <w:marRight w:val="0"/>
      <w:marTop w:val="0"/>
      <w:marBottom w:val="0"/>
      <w:divBdr>
        <w:top w:val="none" w:sz="0" w:space="0" w:color="auto"/>
        <w:left w:val="none" w:sz="0" w:space="0" w:color="auto"/>
        <w:bottom w:val="none" w:sz="0" w:space="0" w:color="auto"/>
        <w:right w:val="none" w:sz="0" w:space="0" w:color="auto"/>
      </w:divBdr>
    </w:div>
    <w:div w:id="1686783062">
      <w:bodyDiv w:val="1"/>
      <w:marLeft w:val="0"/>
      <w:marRight w:val="0"/>
      <w:marTop w:val="0"/>
      <w:marBottom w:val="0"/>
      <w:divBdr>
        <w:top w:val="none" w:sz="0" w:space="0" w:color="auto"/>
        <w:left w:val="none" w:sz="0" w:space="0" w:color="auto"/>
        <w:bottom w:val="none" w:sz="0" w:space="0" w:color="auto"/>
        <w:right w:val="none" w:sz="0" w:space="0" w:color="auto"/>
      </w:divBdr>
    </w:div>
    <w:div w:id="1688023546">
      <w:bodyDiv w:val="1"/>
      <w:marLeft w:val="0"/>
      <w:marRight w:val="0"/>
      <w:marTop w:val="0"/>
      <w:marBottom w:val="0"/>
      <w:divBdr>
        <w:top w:val="none" w:sz="0" w:space="0" w:color="auto"/>
        <w:left w:val="none" w:sz="0" w:space="0" w:color="auto"/>
        <w:bottom w:val="none" w:sz="0" w:space="0" w:color="auto"/>
        <w:right w:val="none" w:sz="0" w:space="0" w:color="auto"/>
      </w:divBdr>
    </w:div>
    <w:div w:id="1701779588">
      <w:bodyDiv w:val="1"/>
      <w:marLeft w:val="0"/>
      <w:marRight w:val="0"/>
      <w:marTop w:val="0"/>
      <w:marBottom w:val="0"/>
      <w:divBdr>
        <w:top w:val="none" w:sz="0" w:space="0" w:color="auto"/>
        <w:left w:val="none" w:sz="0" w:space="0" w:color="auto"/>
        <w:bottom w:val="none" w:sz="0" w:space="0" w:color="auto"/>
        <w:right w:val="none" w:sz="0" w:space="0" w:color="auto"/>
      </w:divBdr>
    </w:div>
    <w:div w:id="1704398907">
      <w:bodyDiv w:val="1"/>
      <w:marLeft w:val="0"/>
      <w:marRight w:val="0"/>
      <w:marTop w:val="0"/>
      <w:marBottom w:val="0"/>
      <w:divBdr>
        <w:top w:val="none" w:sz="0" w:space="0" w:color="auto"/>
        <w:left w:val="none" w:sz="0" w:space="0" w:color="auto"/>
        <w:bottom w:val="none" w:sz="0" w:space="0" w:color="auto"/>
        <w:right w:val="none" w:sz="0" w:space="0" w:color="auto"/>
      </w:divBdr>
    </w:div>
    <w:div w:id="1711150303">
      <w:bodyDiv w:val="1"/>
      <w:marLeft w:val="0"/>
      <w:marRight w:val="0"/>
      <w:marTop w:val="0"/>
      <w:marBottom w:val="0"/>
      <w:divBdr>
        <w:top w:val="none" w:sz="0" w:space="0" w:color="auto"/>
        <w:left w:val="none" w:sz="0" w:space="0" w:color="auto"/>
        <w:bottom w:val="none" w:sz="0" w:space="0" w:color="auto"/>
        <w:right w:val="none" w:sz="0" w:space="0" w:color="auto"/>
      </w:divBdr>
    </w:div>
    <w:div w:id="1723016825">
      <w:bodyDiv w:val="1"/>
      <w:marLeft w:val="0"/>
      <w:marRight w:val="0"/>
      <w:marTop w:val="0"/>
      <w:marBottom w:val="0"/>
      <w:divBdr>
        <w:top w:val="none" w:sz="0" w:space="0" w:color="auto"/>
        <w:left w:val="none" w:sz="0" w:space="0" w:color="auto"/>
        <w:bottom w:val="none" w:sz="0" w:space="0" w:color="auto"/>
        <w:right w:val="none" w:sz="0" w:space="0" w:color="auto"/>
      </w:divBdr>
    </w:div>
    <w:div w:id="1735082438">
      <w:bodyDiv w:val="1"/>
      <w:marLeft w:val="0"/>
      <w:marRight w:val="0"/>
      <w:marTop w:val="0"/>
      <w:marBottom w:val="0"/>
      <w:divBdr>
        <w:top w:val="none" w:sz="0" w:space="0" w:color="auto"/>
        <w:left w:val="none" w:sz="0" w:space="0" w:color="auto"/>
        <w:bottom w:val="none" w:sz="0" w:space="0" w:color="auto"/>
        <w:right w:val="none" w:sz="0" w:space="0" w:color="auto"/>
      </w:divBdr>
    </w:div>
    <w:div w:id="1737588461">
      <w:bodyDiv w:val="1"/>
      <w:marLeft w:val="0"/>
      <w:marRight w:val="0"/>
      <w:marTop w:val="0"/>
      <w:marBottom w:val="0"/>
      <w:divBdr>
        <w:top w:val="none" w:sz="0" w:space="0" w:color="auto"/>
        <w:left w:val="none" w:sz="0" w:space="0" w:color="auto"/>
        <w:bottom w:val="none" w:sz="0" w:space="0" w:color="auto"/>
        <w:right w:val="none" w:sz="0" w:space="0" w:color="auto"/>
      </w:divBdr>
    </w:div>
    <w:div w:id="1741520676">
      <w:bodyDiv w:val="1"/>
      <w:marLeft w:val="0"/>
      <w:marRight w:val="0"/>
      <w:marTop w:val="0"/>
      <w:marBottom w:val="0"/>
      <w:divBdr>
        <w:top w:val="none" w:sz="0" w:space="0" w:color="auto"/>
        <w:left w:val="none" w:sz="0" w:space="0" w:color="auto"/>
        <w:bottom w:val="none" w:sz="0" w:space="0" w:color="auto"/>
        <w:right w:val="none" w:sz="0" w:space="0" w:color="auto"/>
      </w:divBdr>
    </w:div>
    <w:div w:id="1745645854">
      <w:bodyDiv w:val="1"/>
      <w:marLeft w:val="0"/>
      <w:marRight w:val="0"/>
      <w:marTop w:val="0"/>
      <w:marBottom w:val="0"/>
      <w:divBdr>
        <w:top w:val="none" w:sz="0" w:space="0" w:color="auto"/>
        <w:left w:val="none" w:sz="0" w:space="0" w:color="auto"/>
        <w:bottom w:val="none" w:sz="0" w:space="0" w:color="auto"/>
        <w:right w:val="none" w:sz="0" w:space="0" w:color="auto"/>
      </w:divBdr>
    </w:div>
    <w:div w:id="1746099090">
      <w:bodyDiv w:val="1"/>
      <w:marLeft w:val="0"/>
      <w:marRight w:val="0"/>
      <w:marTop w:val="0"/>
      <w:marBottom w:val="0"/>
      <w:divBdr>
        <w:top w:val="none" w:sz="0" w:space="0" w:color="auto"/>
        <w:left w:val="none" w:sz="0" w:space="0" w:color="auto"/>
        <w:bottom w:val="none" w:sz="0" w:space="0" w:color="auto"/>
        <w:right w:val="none" w:sz="0" w:space="0" w:color="auto"/>
      </w:divBdr>
    </w:div>
    <w:div w:id="1746954791">
      <w:bodyDiv w:val="1"/>
      <w:marLeft w:val="0"/>
      <w:marRight w:val="0"/>
      <w:marTop w:val="0"/>
      <w:marBottom w:val="0"/>
      <w:divBdr>
        <w:top w:val="none" w:sz="0" w:space="0" w:color="auto"/>
        <w:left w:val="none" w:sz="0" w:space="0" w:color="auto"/>
        <w:bottom w:val="none" w:sz="0" w:space="0" w:color="auto"/>
        <w:right w:val="none" w:sz="0" w:space="0" w:color="auto"/>
      </w:divBdr>
    </w:div>
    <w:div w:id="1747727710">
      <w:bodyDiv w:val="1"/>
      <w:marLeft w:val="0"/>
      <w:marRight w:val="0"/>
      <w:marTop w:val="0"/>
      <w:marBottom w:val="0"/>
      <w:divBdr>
        <w:top w:val="none" w:sz="0" w:space="0" w:color="auto"/>
        <w:left w:val="none" w:sz="0" w:space="0" w:color="auto"/>
        <w:bottom w:val="none" w:sz="0" w:space="0" w:color="auto"/>
        <w:right w:val="none" w:sz="0" w:space="0" w:color="auto"/>
      </w:divBdr>
    </w:div>
    <w:div w:id="1758986803">
      <w:bodyDiv w:val="1"/>
      <w:marLeft w:val="0"/>
      <w:marRight w:val="0"/>
      <w:marTop w:val="0"/>
      <w:marBottom w:val="0"/>
      <w:divBdr>
        <w:top w:val="none" w:sz="0" w:space="0" w:color="auto"/>
        <w:left w:val="none" w:sz="0" w:space="0" w:color="auto"/>
        <w:bottom w:val="none" w:sz="0" w:space="0" w:color="auto"/>
        <w:right w:val="none" w:sz="0" w:space="0" w:color="auto"/>
      </w:divBdr>
    </w:div>
    <w:div w:id="1762557750">
      <w:bodyDiv w:val="1"/>
      <w:marLeft w:val="0"/>
      <w:marRight w:val="0"/>
      <w:marTop w:val="0"/>
      <w:marBottom w:val="0"/>
      <w:divBdr>
        <w:top w:val="none" w:sz="0" w:space="0" w:color="auto"/>
        <w:left w:val="none" w:sz="0" w:space="0" w:color="auto"/>
        <w:bottom w:val="none" w:sz="0" w:space="0" w:color="auto"/>
        <w:right w:val="none" w:sz="0" w:space="0" w:color="auto"/>
      </w:divBdr>
    </w:div>
    <w:div w:id="1765607421">
      <w:bodyDiv w:val="1"/>
      <w:marLeft w:val="0"/>
      <w:marRight w:val="0"/>
      <w:marTop w:val="0"/>
      <w:marBottom w:val="0"/>
      <w:divBdr>
        <w:top w:val="none" w:sz="0" w:space="0" w:color="auto"/>
        <w:left w:val="none" w:sz="0" w:space="0" w:color="auto"/>
        <w:bottom w:val="none" w:sz="0" w:space="0" w:color="auto"/>
        <w:right w:val="none" w:sz="0" w:space="0" w:color="auto"/>
      </w:divBdr>
    </w:div>
    <w:div w:id="1771468005">
      <w:bodyDiv w:val="1"/>
      <w:marLeft w:val="0"/>
      <w:marRight w:val="0"/>
      <w:marTop w:val="0"/>
      <w:marBottom w:val="0"/>
      <w:divBdr>
        <w:top w:val="none" w:sz="0" w:space="0" w:color="auto"/>
        <w:left w:val="none" w:sz="0" w:space="0" w:color="auto"/>
        <w:bottom w:val="none" w:sz="0" w:space="0" w:color="auto"/>
        <w:right w:val="none" w:sz="0" w:space="0" w:color="auto"/>
      </w:divBdr>
    </w:div>
    <w:div w:id="1774789605">
      <w:bodyDiv w:val="1"/>
      <w:marLeft w:val="0"/>
      <w:marRight w:val="0"/>
      <w:marTop w:val="0"/>
      <w:marBottom w:val="0"/>
      <w:divBdr>
        <w:top w:val="none" w:sz="0" w:space="0" w:color="auto"/>
        <w:left w:val="none" w:sz="0" w:space="0" w:color="auto"/>
        <w:bottom w:val="none" w:sz="0" w:space="0" w:color="auto"/>
        <w:right w:val="none" w:sz="0" w:space="0" w:color="auto"/>
      </w:divBdr>
    </w:div>
    <w:div w:id="1785923453">
      <w:bodyDiv w:val="1"/>
      <w:marLeft w:val="0"/>
      <w:marRight w:val="0"/>
      <w:marTop w:val="0"/>
      <w:marBottom w:val="0"/>
      <w:divBdr>
        <w:top w:val="none" w:sz="0" w:space="0" w:color="auto"/>
        <w:left w:val="none" w:sz="0" w:space="0" w:color="auto"/>
        <w:bottom w:val="none" w:sz="0" w:space="0" w:color="auto"/>
        <w:right w:val="none" w:sz="0" w:space="0" w:color="auto"/>
      </w:divBdr>
    </w:div>
    <w:div w:id="1788238457">
      <w:bodyDiv w:val="1"/>
      <w:marLeft w:val="0"/>
      <w:marRight w:val="0"/>
      <w:marTop w:val="0"/>
      <w:marBottom w:val="0"/>
      <w:divBdr>
        <w:top w:val="none" w:sz="0" w:space="0" w:color="auto"/>
        <w:left w:val="none" w:sz="0" w:space="0" w:color="auto"/>
        <w:bottom w:val="none" w:sz="0" w:space="0" w:color="auto"/>
        <w:right w:val="none" w:sz="0" w:space="0" w:color="auto"/>
      </w:divBdr>
    </w:div>
    <w:div w:id="1788619395">
      <w:bodyDiv w:val="1"/>
      <w:marLeft w:val="0"/>
      <w:marRight w:val="0"/>
      <w:marTop w:val="0"/>
      <w:marBottom w:val="0"/>
      <w:divBdr>
        <w:top w:val="none" w:sz="0" w:space="0" w:color="auto"/>
        <w:left w:val="none" w:sz="0" w:space="0" w:color="auto"/>
        <w:bottom w:val="none" w:sz="0" w:space="0" w:color="auto"/>
        <w:right w:val="none" w:sz="0" w:space="0" w:color="auto"/>
      </w:divBdr>
    </w:div>
    <w:div w:id="1788619704">
      <w:bodyDiv w:val="1"/>
      <w:marLeft w:val="0"/>
      <w:marRight w:val="0"/>
      <w:marTop w:val="0"/>
      <w:marBottom w:val="0"/>
      <w:divBdr>
        <w:top w:val="none" w:sz="0" w:space="0" w:color="auto"/>
        <w:left w:val="none" w:sz="0" w:space="0" w:color="auto"/>
        <w:bottom w:val="none" w:sz="0" w:space="0" w:color="auto"/>
        <w:right w:val="none" w:sz="0" w:space="0" w:color="auto"/>
      </w:divBdr>
    </w:div>
    <w:div w:id="1806773108">
      <w:bodyDiv w:val="1"/>
      <w:marLeft w:val="0"/>
      <w:marRight w:val="0"/>
      <w:marTop w:val="0"/>
      <w:marBottom w:val="0"/>
      <w:divBdr>
        <w:top w:val="none" w:sz="0" w:space="0" w:color="auto"/>
        <w:left w:val="none" w:sz="0" w:space="0" w:color="auto"/>
        <w:bottom w:val="none" w:sz="0" w:space="0" w:color="auto"/>
        <w:right w:val="none" w:sz="0" w:space="0" w:color="auto"/>
      </w:divBdr>
    </w:div>
    <w:div w:id="1808351055">
      <w:bodyDiv w:val="1"/>
      <w:marLeft w:val="0"/>
      <w:marRight w:val="0"/>
      <w:marTop w:val="0"/>
      <w:marBottom w:val="0"/>
      <w:divBdr>
        <w:top w:val="none" w:sz="0" w:space="0" w:color="auto"/>
        <w:left w:val="none" w:sz="0" w:space="0" w:color="auto"/>
        <w:bottom w:val="none" w:sz="0" w:space="0" w:color="auto"/>
        <w:right w:val="none" w:sz="0" w:space="0" w:color="auto"/>
      </w:divBdr>
    </w:div>
    <w:div w:id="1813715913">
      <w:bodyDiv w:val="1"/>
      <w:marLeft w:val="0"/>
      <w:marRight w:val="0"/>
      <w:marTop w:val="0"/>
      <w:marBottom w:val="0"/>
      <w:divBdr>
        <w:top w:val="none" w:sz="0" w:space="0" w:color="auto"/>
        <w:left w:val="none" w:sz="0" w:space="0" w:color="auto"/>
        <w:bottom w:val="none" w:sz="0" w:space="0" w:color="auto"/>
        <w:right w:val="none" w:sz="0" w:space="0" w:color="auto"/>
      </w:divBdr>
    </w:div>
    <w:div w:id="1835416081">
      <w:bodyDiv w:val="1"/>
      <w:marLeft w:val="0"/>
      <w:marRight w:val="0"/>
      <w:marTop w:val="0"/>
      <w:marBottom w:val="0"/>
      <w:divBdr>
        <w:top w:val="none" w:sz="0" w:space="0" w:color="auto"/>
        <w:left w:val="none" w:sz="0" w:space="0" w:color="auto"/>
        <w:bottom w:val="none" w:sz="0" w:space="0" w:color="auto"/>
        <w:right w:val="none" w:sz="0" w:space="0" w:color="auto"/>
      </w:divBdr>
    </w:div>
    <w:div w:id="1852991824">
      <w:bodyDiv w:val="1"/>
      <w:marLeft w:val="0"/>
      <w:marRight w:val="0"/>
      <w:marTop w:val="0"/>
      <w:marBottom w:val="0"/>
      <w:divBdr>
        <w:top w:val="none" w:sz="0" w:space="0" w:color="auto"/>
        <w:left w:val="none" w:sz="0" w:space="0" w:color="auto"/>
        <w:bottom w:val="none" w:sz="0" w:space="0" w:color="auto"/>
        <w:right w:val="none" w:sz="0" w:space="0" w:color="auto"/>
      </w:divBdr>
    </w:div>
    <w:div w:id="1859008089">
      <w:bodyDiv w:val="1"/>
      <w:marLeft w:val="0"/>
      <w:marRight w:val="0"/>
      <w:marTop w:val="0"/>
      <w:marBottom w:val="0"/>
      <w:divBdr>
        <w:top w:val="none" w:sz="0" w:space="0" w:color="auto"/>
        <w:left w:val="none" w:sz="0" w:space="0" w:color="auto"/>
        <w:bottom w:val="none" w:sz="0" w:space="0" w:color="auto"/>
        <w:right w:val="none" w:sz="0" w:space="0" w:color="auto"/>
      </w:divBdr>
    </w:div>
    <w:div w:id="1862085984">
      <w:bodyDiv w:val="1"/>
      <w:marLeft w:val="0"/>
      <w:marRight w:val="0"/>
      <w:marTop w:val="0"/>
      <w:marBottom w:val="0"/>
      <w:divBdr>
        <w:top w:val="none" w:sz="0" w:space="0" w:color="auto"/>
        <w:left w:val="none" w:sz="0" w:space="0" w:color="auto"/>
        <w:bottom w:val="none" w:sz="0" w:space="0" w:color="auto"/>
        <w:right w:val="none" w:sz="0" w:space="0" w:color="auto"/>
      </w:divBdr>
    </w:div>
    <w:div w:id="1866366462">
      <w:bodyDiv w:val="1"/>
      <w:marLeft w:val="0"/>
      <w:marRight w:val="0"/>
      <w:marTop w:val="0"/>
      <w:marBottom w:val="0"/>
      <w:divBdr>
        <w:top w:val="none" w:sz="0" w:space="0" w:color="auto"/>
        <w:left w:val="none" w:sz="0" w:space="0" w:color="auto"/>
        <w:bottom w:val="none" w:sz="0" w:space="0" w:color="auto"/>
        <w:right w:val="none" w:sz="0" w:space="0" w:color="auto"/>
      </w:divBdr>
    </w:div>
    <w:div w:id="1869298855">
      <w:bodyDiv w:val="1"/>
      <w:marLeft w:val="0"/>
      <w:marRight w:val="0"/>
      <w:marTop w:val="0"/>
      <w:marBottom w:val="0"/>
      <w:divBdr>
        <w:top w:val="none" w:sz="0" w:space="0" w:color="auto"/>
        <w:left w:val="none" w:sz="0" w:space="0" w:color="auto"/>
        <w:bottom w:val="none" w:sz="0" w:space="0" w:color="auto"/>
        <w:right w:val="none" w:sz="0" w:space="0" w:color="auto"/>
      </w:divBdr>
    </w:div>
    <w:div w:id="1873111041">
      <w:bodyDiv w:val="1"/>
      <w:marLeft w:val="0"/>
      <w:marRight w:val="0"/>
      <w:marTop w:val="0"/>
      <w:marBottom w:val="0"/>
      <w:divBdr>
        <w:top w:val="none" w:sz="0" w:space="0" w:color="auto"/>
        <w:left w:val="none" w:sz="0" w:space="0" w:color="auto"/>
        <w:bottom w:val="none" w:sz="0" w:space="0" w:color="auto"/>
        <w:right w:val="none" w:sz="0" w:space="0" w:color="auto"/>
      </w:divBdr>
    </w:div>
    <w:div w:id="1897739612">
      <w:bodyDiv w:val="1"/>
      <w:marLeft w:val="0"/>
      <w:marRight w:val="0"/>
      <w:marTop w:val="0"/>
      <w:marBottom w:val="0"/>
      <w:divBdr>
        <w:top w:val="none" w:sz="0" w:space="0" w:color="auto"/>
        <w:left w:val="none" w:sz="0" w:space="0" w:color="auto"/>
        <w:bottom w:val="none" w:sz="0" w:space="0" w:color="auto"/>
        <w:right w:val="none" w:sz="0" w:space="0" w:color="auto"/>
      </w:divBdr>
    </w:div>
    <w:div w:id="1898281025">
      <w:bodyDiv w:val="1"/>
      <w:marLeft w:val="0"/>
      <w:marRight w:val="0"/>
      <w:marTop w:val="0"/>
      <w:marBottom w:val="0"/>
      <w:divBdr>
        <w:top w:val="none" w:sz="0" w:space="0" w:color="auto"/>
        <w:left w:val="none" w:sz="0" w:space="0" w:color="auto"/>
        <w:bottom w:val="none" w:sz="0" w:space="0" w:color="auto"/>
        <w:right w:val="none" w:sz="0" w:space="0" w:color="auto"/>
      </w:divBdr>
    </w:div>
    <w:div w:id="1937135745">
      <w:bodyDiv w:val="1"/>
      <w:marLeft w:val="0"/>
      <w:marRight w:val="0"/>
      <w:marTop w:val="0"/>
      <w:marBottom w:val="0"/>
      <w:divBdr>
        <w:top w:val="none" w:sz="0" w:space="0" w:color="auto"/>
        <w:left w:val="none" w:sz="0" w:space="0" w:color="auto"/>
        <w:bottom w:val="none" w:sz="0" w:space="0" w:color="auto"/>
        <w:right w:val="none" w:sz="0" w:space="0" w:color="auto"/>
      </w:divBdr>
    </w:div>
    <w:div w:id="1942912415">
      <w:bodyDiv w:val="1"/>
      <w:marLeft w:val="0"/>
      <w:marRight w:val="0"/>
      <w:marTop w:val="0"/>
      <w:marBottom w:val="0"/>
      <w:divBdr>
        <w:top w:val="none" w:sz="0" w:space="0" w:color="auto"/>
        <w:left w:val="none" w:sz="0" w:space="0" w:color="auto"/>
        <w:bottom w:val="none" w:sz="0" w:space="0" w:color="auto"/>
        <w:right w:val="none" w:sz="0" w:space="0" w:color="auto"/>
      </w:divBdr>
    </w:div>
    <w:div w:id="1946107293">
      <w:bodyDiv w:val="1"/>
      <w:marLeft w:val="0"/>
      <w:marRight w:val="0"/>
      <w:marTop w:val="0"/>
      <w:marBottom w:val="0"/>
      <w:divBdr>
        <w:top w:val="none" w:sz="0" w:space="0" w:color="auto"/>
        <w:left w:val="none" w:sz="0" w:space="0" w:color="auto"/>
        <w:bottom w:val="none" w:sz="0" w:space="0" w:color="auto"/>
        <w:right w:val="none" w:sz="0" w:space="0" w:color="auto"/>
      </w:divBdr>
    </w:div>
    <w:div w:id="1955672262">
      <w:bodyDiv w:val="1"/>
      <w:marLeft w:val="0"/>
      <w:marRight w:val="0"/>
      <w:marTop w:val="0"/>
      <w:marBottom w:val="0"/>
      <w:divBdr>
        <w:top w:val="none" w:sz="0" w:space="0" w:color="auto"/>
        <w:left w:val="none" w:sz="0" w:space="0" w:color="auto"/>
        <w:bottom w:val="none" w:sz="0" w:space="0" w:color="auto"/>
        <w:right w:val="none" w:sz="0" w:space="0" w:color="auto"/>
      </w:divBdr>
    </w:div>
    <w:div w:id="1956524412">
      <w:bodyDiv w:val="1"/>
      <w:marLeft w:val="0"/>
      <w:marRight w:val="0"/>
      <w:marTop w:val="0"/>
      <w:marBottom w:val="0"/>
      <w:divBdr>
        <w:top w:val="none" w:sz="0" w:space="0" w:color="auto"/>
        <w:left w:val="none" w:sz="0" w:space="0" w:color="auto"/>
        <w:bottom w:val="none" w:sz="0" w:space="0" w:color="auto"/>
        <w:right w:val="none" w:sz="0" w:space="0" w:color="auto"/>
      </w:divBdr>
    </w:div>
    <w:div w:id="1960405052">
      <w:bodyDiv w:val="1"/>
      <w:marLeft w:val="0"/>
      <w:marRight w:val="0"/>
      <w:marTop w:val="0"/>
      <w:marBottom w:val="0"/>
      <w:divBdr>
        <w:top w:val="none" w:sz="0" w:space="0" w:color="auto"/>
        <w:left w:val="none" w:sz="0" w:space="0" w:color="auto"/>
        <w:bottom w:val="none" w:sz="0" w:space="0" w:color="auto"/>
        <w:right w:val="none" w:sz="0" w:space="0" w:color="auto"/>
      </w:divBdr>
    </w:div>
    <w:div w:id="1965843297">
      <w:bodyDiv w:val="1"/>
      <w:marLeft w:val="0"/>
      <w:marRight w:val="0"/>
      <w:marTop w:val="0"/>
      <w:marBottom w:val="0"/>
      <w:divBdr>
        <w:top w:val="none" w:sz="0" w:space="0" w:color="auto"/>
        <w:left w:val="none" w:sz="0" w:space="0" w:color="auto"/>
        <w:bottom w:val="none" w:sz="0" w:space="0" w:color="auto"/>
        <w:right w:val="none" w:sz="0" w:space="0" w:color="auto"/>
      </w:divBdr>
    </w:div>
    <w:div w:id="1977291895">
      <w:bodyDiv w:val="1"/>
      <w:marLeft w:val="0"/>
      <w:marRight w:val="0"/>
      <w:marTop w:val="0"/>
      <w:marBottom w:val="0"/>
      <w:divBdr>
        <w:top w:val="none" w:sz="0" w:space="0" w:color="auto"/>
        <w:left w:val="none" w:sz="0" w:space="0" w:color="auto"/>
        <w:bottom w:val="none" w:sz="0" w:space="0" w:color="auto"/>
        <w:right w:val="none" w:sz="0" w:space="0" w:color="auto"/>
      </w:divBdr>
    </w:div>
    <w:div w:id="1985043955">
      <w:bodyDiv w:val="1"/>
      <w:marLeft w:val="0"/>
      <w:marRight w:val="0"/>
      <w:marTop w:val="0"/>
      <w:marBottom w:val="0"/>
      <w:divBdr>
        <w:top w:val="none" w:sz="0" w:space="0" w:color="auto"/>
        <w:left w:val="none" w:sz="0" w:space="0" w:color="auto"/>
        <w:bottom w:val="none" w:sz="0" w:space="0" w:color="auto"/>
        <w:right w:val="none" w:sz="0" w:space="0" w:color="auto"/>
      </w:divBdr>
    </w:div>
    <w:div w:id="1985960354">
      <w:bodyDiv w:val="1"/>
      <w:marLeft w:val="0"/>
      <w:marRight w:val="0"/>
      <w:marTop w:val="0"/>
      <w:marBottom w:val="0"/>
      <w:divBdr>
        <w:top w:val="none" w:sz="0" w:space="0" w:color="auto"/>
        <w:left w:val="none" w:sz="0" w:space="0" w:color="auto"/>
        <w:bottom w:val="none" w:sz="0" w:space="0" w:color="auto"/>
        <w:right w:val="none" w:sz="0" w:space="0" w:color="auto"/>
      </w:divBdr>
    </w:div>
    <w:div w:id="1992362352">
      <w:bodyDiv w:val="1"/>
      <w:marLeft w:val="0"/>
      <w:marRight w:val="0"/>
      <w:marTop w:val="0"/>
      <w:marBottom w:val="0"/>
      <w:divBdr>
        <w:top w:val="none" w:sz="0" w:space="0" w:color="auto"/>
        <w:left w:val="none" w:sz="0" w:space="0" w:color="auto"/>
        <w:bottom w:val="none" w:sz="0" w:space="0" w:color="auto"/>
        <w:right w:val="none" w:sz="0" w:space="0" w:color="auto"/>
      </w:divBdr>
    </w:div>
    <w:div w:id="1996252226">
      <w:bodyDiv w:val="1"/>
      <w:marLeft w:val="0"/>
      <w:marRight w:val="0"/>
      <w:marTop w:val="0"/>
      <w:marBottom w:val="0"/>
      <w:divBdr>
        <w:top w:val="none" w:sz="0" w:space="0" w:color="auto"/>
        <w:left w:val="none" w:sz="0" w:space="0" w:color="auto"/>
        <w:bottom w:val="none" w:sz="0" w:space="0" w:color="auto"/>
        <w:right w:val="none" w:sz="0" w:space="0" w:color="auto"/>
      </w:divBdr>
    </w:div>
    <w:div w:id="1997763136">
      <w:bodyDiv w:val="1"/>
      <w:marLeft w:val="0"/>
      <w:marRight w:val="0"/>
      <w:marTop w:val="0"/>
      <w:marBottom w:val="0"/>
      <w:divBdr>
        <w:top w:val="none" w:sz="0" w:space="0" w:color="auto"/>
        <w:left w:val="none" w:sz="0" w:space="0" w:color="auto"/>
        <w:bottom w:val="none" w:sz="0" w:space="0" w:color="auto"/>
        <w:right w:val="none" w:sz="0" w:space="0" w:color="auto"/>
      </w:divBdr>
    </w:div>
    <w:div w:id="2002273117">
      <w:bodyDiv w:val="1"/>
      <w:marLeft w:val="0"/>
      <w:marRight w:val="0"/>
      <w:marTop w:val="0"/>
      <w:marBottom w:val="0"/>
      <w:divBdr>
        <w:top w:val="none" w:sz="0" w:space="0" w:color="auto"/>
        <w:left w:val="none" w:sz="0" w:space="0" w:color="auto"/>
        <w:bottom w:val="none" w:sz="0" w:space="0" w:color="auto"/>
        <w:right w:val="none" w:sz="0" w:space="0" w:color="auto"/>
      </w:divBdr>
    </w:div>
    <w:div w:id="2004891743">
      <w:bodyDiv w:val="1"/>
      <w:marLeft w:val="0"/>
      <w:marRight w:val="0"/>
      <w:marTop w:val="0"/>
      <w:marBottom w:val="0"/>
      <w:divBdr>
        <w:top w:val="none" w:sz="0" w:space="0" w:color="auto"/>
        <w:left w:val="none" w:sz="0" w:space="0" w:color="auto"/>
        <w:bottom w:val="none" w:sz="0" w:space="0" w:color="auto"/>
        <w:right w:val="none" w:sz="0" w:space="0" w:color="auto"/>
      </w:divBdr>
    </w:div>
    <w:div w:id="2014643563">
      <w:bodyDiv w:val="1"/>
      <w:marLeft w:val="0"/>
      <w:marRight w:val="0"/>
      <w:marTop w:val="0"/>
      <w:marBottom w:val="0"/>
      <w:divBdr>
        <w:top w:val="none" w:sz="0" w:space="0" w:color="auto"/>
        <w:left w:val="none" w:sz="0" w:space="0" w:color="auto"/>
        <w:bottom w:val="none" w:sz="0" w:space="0" w:color="auto"/>
        <w:right w:val="none" w:sz="0" w:space="0" w:color="auto"/>
      </w:divBdr>
    </w:div>
    <w:div w:id="2022122929">
      <w:bodyDiv w:val="1"/>
      <w:marLeft w:val="0"/>
      <w:marRight w:val="0"/>
      <w:marTop w:val="0"/>
      <w:marBottom w:val="0"/>
      <w:divBdr>
        <w:top w:val="none" w:sz="0" w:space="0" w:color="auto"/>
        <w:left w:val="none" w:sz="0" w:space="0" w:color="auto"/>
        <w:bottom w:val="none" w:sz="0" w:space="0" w:color="auto"/>
        <w:right w:val="none" w:sz="0" w:space="0" w:color="auto"/>
      </w:divBdr>
    </w:div>
    <w:div w:id="2023240584">
      <w:bodyDiv w:val="1"/>
      <w:marLeft w:val="0"/>
      <w:marRight w:val="0"/>
      <w:marTop w:val="0"/>
      <w:marBottom w:val="0"/>
      <w:divBdr>
        <w:top w:val="none" w:sz="0" w:space="0" w:color="auto"/>
        <w:left w:val="none" w:sz="0" w:space="0" w:color="auto"/>
        <w:bottom w:val="none" w:sz="0" w:space="0" w:color="auto"/>
        <w:right w:val="none" w:sz="0" w:space="0" w:color="auto"/>
      </w:divBdr>
    </w:div>
    <w:div w:id="2026250591">
      <w:bodyDiv w:val="1"/>
      <w:marLeft w:val="0"/>
      <w:marRight w:val="0"/>
      <w:marTop w:val="0"/>
      <w:marBottom w:val="0"/>
      <w:divBdr>
        <w:top w:val="none" w:sz="0" w:space="0" w:color="auto"/>
        <w:left w:val="none" w:sz="0" w:space="0" w:color="auto"/>
        <w:bottom w:val="none" w:sz="0" w:space="0" w:color="auto"/>
        <w:right w:val="none" w:sz="0" w:space="0" w:color="auto"/>
      </w:divBdr>
    </w:div>
    <w:div w:id="2028628426">
      <w:bodyDiv w:val="1"/>
      <w:marLeft w:val="0"/>
      <w:marRight w:val="0"/>
      <w:marTop w:val="0"/>
      <w:marBottom w:val="0"/>
      <w:divBdr>
        <w:top w:val="none" w:sz="0" w:space="0" w:color="auto"/>
        <w:left w:val="none" w:sz="0" w:space="0" w:color="auto"/>
        <w:bottom w:val="none" w:sz="0" w:space="0" w:color="auto"/>
        <w:right w:val="none" w:sz="0" w:space="0" w:color="auto"/>
      </w:divBdr>
    </w:div>
    <w:div w:id="2033266114">
      <w:bodyDiv w:val="1"/>
      <w:marLeft w:val="0"/>
      <w:marRight w:val="0"/>
      <w:marTop w:val="0"/>
      <w:marBottom w:val="0"/>
      <w:divBdr>
        <w:top w:val="none" w:sz="0" w:space="0" w:color="auto"/>
        <w:left w:val="none" w:sz="0" w:space="0" w:color="auto"/>
        <w:bottom w:val="none" w:sz="0" w:space="0" w:color="auto"/>
        <w:right w:val="none" w:sz="0" w:space="0" w:color="auto"/>
      </w:divBdr>
    </w:div>
    <w:div w:id="2040158346">
      <w:bodyDiv w:val="1"/>
      <w:marLeft w:val="0"/>
      <w:marRight w:val="0"/>
      <w:marTop w:val="0"/>
      <w:marBottom w:val="0"/>
      <w:divBdr>
        <w:top w:val="none" w:sz="0" w:space="0" w:color="auto"/>
        <w:left w:val="none" w:sz="0" w:space="0" w:color="auto"/>
        <w:bottom w:val="none" w:sz="0" w:space="0" w:color="auto"/>
        <w:right w:val="none" w:sz="0" w:space="0" w:color="auto"/>
      </w:divBdr>
    </w:div>
    <w:div w:id="2041079521">
      <w:bodyDiv w:val="1"/>
      <w:marLeft w:val="0"/>
      <w:marRight w:val="0"/>
      <w:marTop w:val="0"/>
      <w:marBottom w:val="0"/>
      <w:divBdr>
        <w:top w:val="none" w:sz="0" w:space="0" w:color="auto"/>
        <w:left w:val="none" w:sz="0" w:space="0" w:color="auto"/>
        <w:bottom w:val="none" w:sz="0" w:space="0" w:color="auto"/>
        <w:right w:val="none" w:sz="0" w:space="0" w:color="auto"/>
      </w:divBdr>
    </w:div>
    <w:div w:id="2047366201">
      <w:bodyDiv w:val="1"/>
      <w:marLeft w:val="0"/>
      <w:marRight w:val="0"/>
      <w:marTop w:val="0"/>
      <w:marBottom w:val="0"/>
      <w:divBdr>
        <w:top w:val="none" w:sz="0" w:space="0" w:color="auto"/>
        <w:left w:val="none" w:sz="0" w:space="0" w:color="auto"/>
        <w:bottom w:val="none" w:sz="0" w:space="0" w:color="auto"/>
        <w:right w:val="none" w:sz="0" w:space="0" w:color="auto"/>
      </w:divBdr>
    </w:div>
    <w:div w:id="2048023553">
      <w:bodyDiv w:val="1"/>
      <w:marLeft w:val="0"/>
      <w:marRight w:val="0"/>
      <w:marTop w:val="0"/>
      <w:marBottom w:val="0"/>
      <w:divBdr>
        <w:top w:val="none" w:sz="0" w:space="0" w:color="auto"/>
        <w:left w:val="none" w:sz="0" w:space="0" w:color="auto"/>
        <w:bottom w:val="none" w:sz="0" w:space="0" w:color="auto"/>
        <w:right w:val="none" w:sz="0" w:space="0" w:color="auto"/>
      </w:divBdr>
    </w:div>
    <w:div w:id="2050253579">
      <w:bodyDiv w:val="1"/>
      <w:marLeft w:val="0"/>
      <w:marRight w:val="0"/>
      <w:marTop w:val="0"/>
      <w:marBottom w:val="0"/>
      <w:divBdr>
        <w:top w:val="none" w:sz="0" w:space="0" w:color="auto"/>
        <w:left w:val="none" w:sz="0" w:space="0" w:color="auto"/>
        <w:bottom w:val="none" w:sz="0" w:space="0" w:color="auto"/>
        <w:right w:val="none" w:sz="0" w:space="0" w:color="auto"/>
      </w:divBdr>
    </w:div>
    <w:div w:id="2056587306">
      <w:bodyDiv w:val="1"/>
      <w:marLeft w:val="0"/>
      <w:marRight w:val="0"/>
      <w:marTop w:val="0"/>
      <w:marBottom w:val="0"/>
      <w:divBdr>
        <w:top w:val="none" w:sz="0" w:space="0" w:color="auto"/>
        <w:left w:val="none" w:sz="0" w:space="0" w:color="auto"/>
        <w:bottom w:val="none" w:sz="0" w:space="0" w:color="auto"/>
        <w:right w:val="none" w:sz="0" w:space="0" w:color="auto"/>
      </w:divBdr>
    </w:div>
    <w:div w:id="2056734472">
      <w:bodyDiv w:val="1"/>
      <w:marLeft w:val="0"/>
      <w:marRight w:val="0"/>
      <w:marTop w:val="0"/>
      <w:marBottom w:val="0"/>
      <w:divBdr>
        <w:top w:val="none" w:sz="0" w:space="0" w:color="auto"/>
        <w:left w:val="none" w:sz="0" w:space="0" w:color="auto"/>
        <w:bottom w:val="none" w:sz="0" w:space="0" w:color="auto"/>
        <w:right w:val="none" w:sz="0" w:space="0" w:color="auto"/>
      </w:divBdr>
    </w:div>
    <w:div w:id="2059434675">
      <w:bodyDiv w:val="1"/>
      <w:marLeft w:val="0"/>
      <w:marRight w:val="0"/>
      <w:marTop w:val="0"/>
      <w:marBottom w:val="0"/>
      <w:divBdr>
        <w:top w:val="none" w:sz="0" w:space="0" w:color="auto"/>
        <w:left w:val="none" w:sz="0" w:space="0" w:color="auto"/>
        <w:bottom w:val="none" w:sz="0" w:space="0" w:color="auto"/>
        <w:right w:val="none" w:sz="0" w:space="0" w:color="auto"/>
      </w:divBdr>
    </w:div>
    <w:div w:id="2060783704">
      <w:bodyDiv w:val="1"/>
      <w:marLeft w:val="0"/>
      <w:marRight w:val="0"/>
      <w:marTop w:val="0"/>
      <w:marBottom w:val="0"/>
      <w:divBdr>
        <w:top w:val="none" w:sz="0" w:space="0" w:color="auto"/>
        <w:left w:val="none" w:sz="0" w:space="0" w:color="auto"/>
        <w:bottom w:val="none" w:sz="0" w:space="0" w:color="auto"/>
        <w:right w:val="none" w:sz="0" w:space="0" w:color="auto"/>
      </w:divBdr>
    </w:div>
    <w:div w:id="2063939353">
      <w:bodyDiv w:val="1"/>
      <w:marLeft w:val="0"/>
      <w:marRight w:val="0"/>
      <w:marTop w:val="0"/>
      <w:marBottom w:val="0"/>
      <w:divBdr>
        <w:top w:val="none" w:sz="0" w:space="0" w:color="auto"/>
        <w:left w:val="none" w:sz="0" w:space="0" w:color="auto"/>
        <w:bottom w:val="none" w:sz="0" w:space="0" w:color="auto"/>
        <w:right w:val="none" w:sz="0" w:space="0" w:color="auto"/>
      </w:divBdr>
    </w:div>
    <w:div w:id="2075276260">
      <w:bodyDiv w:val="1"/>
      <w:marLeft w:val="0"/>
      <w:marRight w:val="0"/>
      <w:marTop w:val="0"/>
      <w:marBottom w:val="0"/>
      <w:divBdr>
        <w:top w:val="none" w:sz="0" w:space="0" w:color="auto"/>
        <w:left w:val="none" w:sz="0" w:space="0" w:color="auto"/>
        <w:bottom w:val="none" w:sz="0" w:space="0" w:color="auto"/>
        <w:right w:val="none" w:sz="0" w:space="0" w:color="auto"/>
      </w:divBdr>
    </w:div>
    <w:div w:id="2078897663">
      <w:bodyDiv w:val="1"/>
      <w:marLeft w:val="0"/>
      <w:marRight w:val="0"/>
      <w:marTop w:val="0"/>
      <w:marBottom w:val="0"/>
      <w:divBdr>
        <w:top w:val="none" w:sz="0" w:space="0" w:color="auto"/>
        <w:left w:val="none" w:sz="0" w:space="0" w:color="auto"/>
        <w:bottom w:val="none" w:sz="0" w:space="0" w:color="auto"/>
        <w:right w:val="none" w:sz="0" w:space="0" w:color="auto"/>
      </w:divBdr>
    </w:div>
    <w:div w:id="2084060769">
      <w:bodyDiv w:val="1"/>
      <w:marLeft w:val="0"/>
      <w:marRight w:val="0"/>
      <w:marTop w:val="0"/>
      <w:marBottom w:val="0"/>
      <w:divBdr>
        <w:top w:val="none" w:sz="0" w:space="0" w:color="auto"/>
        <w:left w:val="none" w:sz="0" w:space="0" w:color="auto"/>
        <w:bottom w:val="none" w:sz="0" w:space="0" w:color="auto"/>
        <w:right w:val="none" w:sz="0" w:space="0" w:color="auto"/>
      </w:divBdr>
    </w:div>
    <w:div w:id="2091147578">
      <w:bodyDiv w:val="1"/>
      <w:marLeft w:val="0"/>
      <w:marRight w:val="0"/>
      <w:marTop w:val="0"/>
      <w:marBottom w:val="0"/>
      <w:divBdr>
        <w:top w:val="none" w:sz="0" w:space="0" w:color="auto"/>
        <w:left w:val="none" w:sz="0" w:space="0" w:color="auto"/>
        <w:bottom w:val="none" w:sz="0" w:space="0" w:color="auto"/>
        <w:right w:val="none" w:sz="0" w:space="0" w:color="auto"/>
      </w:divBdr>
    </w:div>
    <w:div w:id="2127655201">
      <w:bodyDiv w:val="1"/>
      <w:marLeft w:val="0"/>
      <w:marRight w:val="0"/>
      <w:marTop w:val="0"/>
      <w:marBottom w:val="0"/>
      <w:divBdr>
        <w:top w:val="none" w:sz="0" w:space="0" w:color="auto"/>
        <w:left w:val="none" w:sz="0" w:space="0" w:color="auto"/>
        <w:bottom w:val="none" w:sz="0" w:space="0" w:color="auto"/>
        <w:right w:val="none" w:sz="0" w:space="0" w:color="auto"/>
      </w:divBdr>
    </w:div>
    <w:div w:id="2137092332">
      <w:bodyDiv w:val="1"/>
      <w:marLeft w:val="0"/>
      <w:marRight w:val="0"/>
      <w:marTop w:val="0"/>
      <w:marBottom w:val="0"/>
      <w:divBdr>
        <w:top w:val="none" w:sz="0" w:space="0" w:color="auto"/>
        <w:left w:val="none" w:sz="0" w:space="0" w:color="auto"/>
        <w:bottom w:val="none" w:sz="0" w:space="0" w:color="auto"/>
        <w:right w:val="none" w:sz="0" w:space="0" w:color="auto"/>
      </w:divBdr>
    </w:div>
    <w:div w:id="2142266106">
      <w:bodyDiv w:val="1"/>
      <w:marLeft w:val="0"/>
      <w:marRight w:val="0"/>
      <w:marTop w:val="0"/>
      <w:marBottom w:val="0"/>
      <w:divBdr>
        <w:top w:val="none" w:sz="0" w:space="0" w:color="auto"/>
        <w:left w:val="none" w:sz="0" w:space="0" w:color="auto"/>
        <w:bottom w:val="none" w:sz="0" w:space="0" w:color="auto"/>
        <w:right w:val="none" w:sz="0" w:space="0" w:color="auto"/>
      </w:divBdr>
    </w:div>
    <w:div w:id="2145154588">
      <w:bodyDiv w:val="1"/>
      <w:marLeft w:val="0"/>
      <w:marRight w:val="0"/>
      <w:marTop w:val="0"/>
      <w:marBottom w:val="0"/>
      <w:divBdr>
        <w:top w:val="none" w:sz="0" w:space="0" w:color="auto"/>
        <w:left w:val="none" w:sz="0" w:space="0" w:color="auto"/>
        <w:bottom w:val="none" w:sz="0" w:space="0" w:color="auto"/>
        <w:right w:val="none" w:sz="0" w:space="0" w:color="auto"/>
      </w:divBdr>
    </w:div>
    <w:div w:id="214723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proc.gov.in" TargetMode="Externa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esz2-mes@nic.in" TargetMode="External"/><Relationship Id="rId4" Type="http://schemas.openxmlformats.org/officeDocument/2006/relationships/settings" Target="settings.xml"/><Relationship Id="rId9" Type="http://schemas.openxmlformats.org/officeDocument/2006/relationships/hyperlink" Target="http://www.mes.gov.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7AAB4-E2F6-4B96-8DAD-1D2D1F508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4</Pages>
  <Words>2067</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amandeep</dc:creator>
  <cp:lastModifiedBy>WIN</cp:lastModifiedBy>
  <cp:revision>133</cp:revision>
  <cp:lastPrinted>2017-12-05T04:51:00Z</cp:lastPrinted>
  <dcterms:created xsi:type="dcterms:W3CDTF">2017-02-09T08:00:00Z</dcterms:created>
  <dcterms:modified xsi:type="dcterms:W3CDTF">2018-12-20T13:27:00Z</dcterms:modified>
</cp:coreProperties>
</file>